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4FAF" w14:textId="77777777" w:rsidR="00FD505B" w:rsidRDefault="00FF00DE">
      <w:pPr>
        <w:spacing w:before="81"/>
        <w:ind w:left="100"/>
        <w:rPr>
          <w:rFonts w:ascii="Georgia"/>
          <w:b/>
          <w:sz w:val="42"/>
        </w:rPr>
      </w:pPr>
      <w:r>
        <w:rPr>
          <w:rFonts w:ascii="Georgia"/>
          <w:b/>
          <w:sz w:val="42"/>
        </w:rPr>
        <w:t>Cost of Attending School</w:t>
      </w:r>
    </w:p>
    <w:p w14:paraId="6D1DB999" w14:textId="77777777" w:rsidR="00FD505B" w:rsidRDefault="00FD505B">
      <w:pPr>
        <w:pStyle w:val="BodyText"/>
        <w:spacing w:before="7"/>
        <w:rPr>
          <w:rFonts w:ascii="Georgia"/>
          <w:b/>
          <w:sz w:val="60"/>
        </w:rPr>
      </w:pPr>
    </w:p>
    <w:p w14:paraId="2866184C" w14:textId="49C0899C" w:rsidR="00FD505B" w:rsidRDefault="003D48DD">
      <w:pPr>
        <w:ind w:left="100"/>
        <w:rPr>
          <w:b/>
          <w:sz w:val="20"/>
        </w:rPr>
      </w:pPr>
      <w:r>
        <w:rPr>
          <w:b/>
          <w:sz w:val="20"/>
        </w:rPr>
        <w:t>2024-2025</w:t>
      </w:r>
      <w:r w:rsidR="00FF00DE">
        <w:rPr>
          <w:b/>
          <w:sz w:val="20"/>
        </w:rPr>
        <w:t xml:space="preserve"> COST OF ATTENDANCE:</w:t>
      </w:r>
    </w:p>
    <w:p w14:paraId="6FBEDCDF" w14:textId="77777777" w:rsidR="00FD505B" w:rsidRDefault="00FD505B">
      <w:pPr>
        <w:pStyle w:val="BodyText"/>
        <w:rPr>
          <w:b/>
        </w:rPr>
      </w:pPr>
    </w:p>
    <w:tbl>
      <w:tblPr>
        <w:tblW w:w="0" w:type="auto"/>
        <w:tblInd w:w="2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1654"/>
      </w:tblGrid>
      <w:tr w:rsidR="00FD505B" w14:paraId="2CB1DC15" w14:textId="77777777" w:rsidTr="00DB371E">
        <w:trPr>
          <w:trHeight w:val="287"/>
        </w:trPr>
        <w:tc>
          <w:tcPr>
            <w:tcW w:w="3752" w:type="dxa"/>
          </w:tcPr>
          <w:p w14:paraId="082C38DF" w14:textId="64969CB8" w:rsidR="00FD505B" w:rsidRDefault="003D4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Full-time Tuition</w:t>
            </w:r>
          </w:p>
        </w:tc>
        <w:tc>
          <w:tcPr>
            <w:tcW w:w="1654" w:type="dxa"/>
          </w:tcPr>
          <w:p w14:paraId="238E7F2E" w14:textId="6A367F47" w:rsidR="00FD505B" w:rsidRDefault="00FF00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DB371E">
              <w:rPr>
                <w:sz w:val="20"/>
              </w:rPr>
              <w:t xml:space="preserve"> </w:t>
            </w:r>
            <w:r w:rsidR="003D48DD">
              <w:rPr>
                <w:sz w:val="20"/>
              </w:rPr>
              <w:t>46,750</w:t>
            </w:r>
          </w:p>
        </w:tc>
      </w:tr>
      <w:tr w:rsidR="00FD505B" w14:paraId="4050EC8D" w14:textId="77777777" w:rsidTr="00DB371E">
        <w:trPr>
          <w:trHeight w:val="289"/>
        </w:trPr>
        <w:tc>
          <w:tcPr>
            <w:tcW w:w="3752" w:type="dxa"/>
          </w:tcPr>
          <w:p w14:paraId="3E54D956" w14:textId="01073A2E" w:rsidR="00FD505B" w:rsidRDefault="003D4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Student Government Fees</w:t>
            </w:r>
          </w:p>
        </w:tc>
        <w:tc>
          <w:tcPr>
            <w:tcW w:w="1654" w:type="dxa"/>
          </w:tcPr>
          <w:p w14:paraId="58228B90" w14:textId="0F561F6D" w:rsidR="00FD505B" w:rsidRDefault="00FF00DE">
            <w:pPr>
              <w:pStyle w:val="TableParagraph"/>
              <w:tabs>
                <w:tab w:val="left" w:pos="460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B371E">
              <w:rPr>
                <w:sz w:val="20"/>
              </w:rPr>
              <w:t>412</w:t>
            </w:r>
          </w:p>
        </w:tc>
      </w:tr>
      <w:tr w:rsidR="00FD505B" w14:paraId="01CAD3D2" w14:textId="77777777" w:rsidTr="00DB371E">
        <w:trPr>
          <w:trHeight w:val="287"/>
        </w:trPr>
        <w:tc>
          <w:tcPr>
            <w:tcW w:w="3752" w:type="dxa"/>
          </w:tcPr>
          <w:p w14:paraId="7B8FC3DF" w14:textId="0D4FA971" w:rsidR="00FD505B" w:rsidRDefault="003D4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Technology Fee</w:t>
            </w:r>
          </w:p>
        </w:tc>
        <w:tc>
          <w:tcPr>
            <w:tcW w:w="1654" w:type="dxa"/>
          </w:tcPr>
          <w:p w14:paraId="555A3C5E" w14:textId="37A5F2E3" w:rsidR="00FD505B" w:rsidRDefault="00FF00DE">
            <w:pPr>
              <w:pStyle w:val="TableParagraph"/>
              <w:tabs>
                <w:tab w:val="left" w:pos="460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DB371E">
              <w:rPr>
                <w:sz w:val="20"/>
              </w:rPr>
              <w:t>50</w:t>
            </w:r>
          </w:p>
        </w:tc>
      </w:tr>
      <w:tr w:rsidR="00FD505B" w14:paraId="28534707" w14:textId="77777777" w:rsidTr="00DB371E">
        <w:trPr>
          <w:trHeight w:val="287"/>
        </w:trPr>
        <w:tc>
          <w:tcPr>
            <w:tcW w:w="3752" w:type="dxa"/>
          </w:tcPr>
          <w:p w14:paraId="5D2CC174" w14:textId="44240667" w:rsidR="00FD505B" w:rsidRDefault="003D48DD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Campus Center Fee</w:t>
            </w:r>
          </w:p>
        </w:tc>
        <w:tc>
          <w:tcPr>
            <w:tcW w:w="1654" w:type="dxa"/>
          </w:tcPr>
          <w:p w14:paraId="190678C1" w14:textId="77777777" w:rsidR="00FD505B" w:rsidRDefault="00FF00DE">
            <w:pPr>
              <w:pStyle w:val="TableParagraph"/>
              <w:tabs>
                <w:tab w:val="left" w:pos="460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144</w:t>
            </w:r>
          </w:p>
        </w:tc>
      </w:tr>
      <w:tr w:rsidR="00B8267D" w14:paraId="239FDCD2" w14:textId="77777777" w:rsidTr="00DB371E">
        <w:trPr>
          <w:trHeight w:val="289"/>
        </w:trPr>
        <w:tc>
          <w:tcPr>
            <w:tcW w:w="3752" w:type="dxa"/>
          </w:tcPr>
          <w:p w14:paraId="68FC6F4A" w14:textId="35168528" w:rsidR="00B8267D" w:rsidRDefault="003D48DD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*</w:t>
            </w:r>
            <w:r w:rsidR="00B8267D">
              <w:rPr>
                <w:sz w:val="20"/>
              </w:rPr>
              <w:t>Student Health Fee</w:t>
            </w:r>
          </w:p>
        </w:tc>
        <w:tc>
          <w:tcPr>
            <w:tcW w:w="1654" w:type="dxa"/>
          </w:tcPr>
          <w:p w14:paraId="37466BBC" w14:textId="5206A731" w:rsidR="00B8267D" w:rsidRDefault="00B8267D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$     100</w:t>
            </w:r>
          </w:p>
        </w:tc>
      </w:tr>
      <w:tr w:rsidR="00FD505B" w14:paraId="3018D352" w14:textId="77777777" w:rsidTr="00DB371E">
        <w:trPr>
          <w:trHeight w:val="289"/>
        </w:trPr>
        <w:tc>
          <w:tcPr>
            <w:tcW w:w="3752" w:type="dxa"/>
          </w:tcPr>
          <w:p w14:paraId="1DD892E3" w14:textId="3BFF28B2" w:rsidR="00FD505B" w:rsidRDefault="003D48DD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*</w:t>
            </w:r>
            <w:r w:rsidR="00DB371E">
              <w:rPr>
                <w:sz w:val="20"/>
              </w:rPr>
              <w:t>Living Expense: Housing for residence hall</w:t>
            </w:r>
          </w:p>
        </w:tc>
        <w:tc>
          <w:tcPr>
            <w:tcW w:w="1654" w:type="dxa"/>
          </w:tcPr>
          <w:p w14:paraId="1887E2E9" w14:textId="49BFA1D1" w:rsidR="00FD505B" w:rsidRDefault="00FF00D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3D48DD">
              <w:rPr>
                <w:sz w:val="20"/>
              </w:rPr>
              <w:t>5,064</w:t>
            </w:r>
          </w:p>
        </w:tc>
      </w:tr>
      <w:tr w:rsidR="00FD505B" w14:paraId="7943C5CF" w14:textId="77777777" w:rsidTr="00DB371E">
        <w:trPr>
          <w:trHeight w:val="287"/>
        </w:trPr>
        <w:tc>
          <w:tcPr>
            <w:tcW w:w="3752" w:type="dxa"/>
          </w:tcPr>
          <w:p w14:paraId="436FBFFD" w14:textId="46C91459" w:rsidR="00FD505B" w:rsidRDefault="003D48DD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*</w:t>
            </w:r>
            <w:r w:rsidR="00DB371E">
              <w:rPr>
                <w:sz w:val="20"/>
              </w:rPr>
              <w:t>Living Expense: Food- 19 Meal Plan (provides 19 meals, excludes May-Term meals)</w:t>
            </w:r>
          </w:p>
        </w:tc>
        <w:tc>
          <w:tcPr>
            <w:tcW w:w="1654" w:type="dxa"/>
          </w:tcPr>
          <w:p w14:paraId="31252687" w14:textId="2198B299" w:rsidR="00FD505B" w:rsidRDefault="00FF00D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B371E">
              <w:rPr>
                <w:sz w:val="20"/>
              </w:rPr>
              <w:t>5</w:t>
            </w:r>
            <w:r w:rsidR="003D48DD">
              <w:rPr>
                <w:sz w:val="20"/>
              </w:rPr>
              <w:t>,436</w:t>
            </w:r>
          </w:p>
        </w:tc>
      </w:tr>
      <w:tr w:rsidR="003D48DD" w14:paraId="773B2249" w14:textId="77777777" w:rsidTr="00DB371E">
        <w:trPr>
          <w:trHeight w:val="290"/>
        </w:trPr>
        <w:tc>
          <w:tcPr>
            <w:tcW w:w="3752" w:type="dxa"/>
          </w:tcPr>
          <w:p w14:paraId="2B0C861B" w14:textId="4FAFC16D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 w:rsidRPr="003D48DD">
              <w:rPr>
                <w:bCs/>
                <w:sz w:val="20"/>
              </w:rPr>
              <w:t>Additional Food Allowance</w:t>
            </w:r>
            <w:r>
              <w:rPr>
                <w:bCs/>
                <w:sz w:val="20"/>
              </w:rPr>
              <w:t xml:space="preserve"> (to allow for 21 meals per week)</w:t>
            </w:r>
          </w:p>
        </w:tc>
        <w:tc>
          <w:tcPr>
            <w:tcW w:w="1654" w:type="dxa"/>
          </w:tcPr>
          <w:p w14:paraId="1A818E41" w14:textId="366DF9FB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   572</w:t>
            </w:r>
          </w:p>
        </w:tc>
      </w:tr>
      <w:tr w:rsidR="003D48DD" w14:paraId="031EAF1A" w14:textId="77777777" w:rsidTr="00DB371E">
        <w:trPr>
          <w:trHeight w:val="290"/>
        </w:trPr>
        <w:tc>
          <w:tcPr>
            <w:tcW w:w="3752" w:type="dxa"/>
          </w:tcPr>
          <w:p w14:paraId="2CE0BFC9" w14:textId="312ED217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Average undergraduate student direct loan fees</w:t>
            </w:r>
          </w:p>
        </w:tc>
        <w:tc>
          <w:tcPr>
            <w:tcW w:w="1654" w:type="dxa"/>
          </w:tcPr>
          <w:p w14:paraId="452A4ED2" w14:textId="26C55762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     70</w:t>
            </w:r>
          </w:p>
        </w:tc>
      </w:tr>
      <w:tr w:rsidR="003D48DD" w14:paraId="1DDA4564" w14:textId="77777777" w:rsidTr="00DB371E">
        <w:trPr>
          <w:trHeight w:val="290"/>
        </w:trPr>
        <w:tc>
          <w:tcPr>
            <w:tcW w:w="3752" w:type="dxa"/>
          </w:tcPr>
          <w:p w14:paraId="178B6039" w14:textId="4BF9B451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Transportation Allowance for On-campus residential student</w:t>
            </w:r>
          </w:p>
        </w:tc>
        <w:tc>
          <w:tcPr>
            <w:tcW w:w="1654" w:type="dxa"/>
          </w:tcPr>
          <w:p w14:paraId="58F72F31" w14:textId="168FB17C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$ 1,436</w:t>
            </w:r>
          </w:p>
        </w:tc>
      </w:tr>
      <w:tr w:rsidR="003D48DD" w14:paraId="55C49BA6" w14:textId="77777777" w:rsidTr="00DB371E">
        <w:trPr>
          <w:trHeight w:val="290"/>
        </w:trPr>
        <w:tc>
          <w:tcPr>
            <w:tcW w:w="3752" w:type="dxa"/>
          </w:tcPr>
          <w:p w14:paraId="381465F7" w14:textId="1C6CE06C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Personal cost allowance for dependent student miscellaneous expenses</w:t>
            </w:r>
          </w:p>
        </w:tc>
        <w:tc>
          <w:tcPr>
            <w:tcW w:w="1654" w:type="dxa"/>
          </w:tcPr>
          <w:p w14:paraId="01989624" w14:textId="766528DF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$ 2,124</w:t>
            </w:r>
          </w:p>
        </w:tc>
      </w:tr>
      <w:tr w:rsidR="003D48DD" w14:paraId="37FB8122" w14:textId="77777777" w:rsidTr="00DB371E">
        <w:trPr>
          <w:trHeight w:val="290"/>
        </w:trPr>
        <w:tc>
          <w:tcPr>
            <w:tcW w:w="3752" w:type="dxa"/>
          </w:tcPr>
          <w:p w14:paraId="4D02BBEF" w14:textId="28453A1C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Books, supplies, course materials &amp; equipment</w:t>
            </w:r>
          </w:p>
        </w:tc>
        <w:tc>
          <w:tcPr>
            <w:tcW w:w="1654" w:type="dxa"/>
          </w:tcPr>
          <w:p w14:paraId="7CF0ABCB" w14:textId="2591998A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$ 1,168</w:t>
            </w:r>
          </w:p>
        </w:tc>
      </w:tr>
      <w:tr w:rsidR="00FD505B" w14:paraId="56636B15" w14:textId="77777777" w:rsidTr="00DB371E">
        <w:trPr>
          <w:trHeight w:val="290"/>
        </w:trPr>
        <w:tc>
          <w:tcPr>
            <w:tcW w:w="3752" w:type="dxa"/>
          </w:tcPr>
          <w:p w14:paraId="38087BF4" w14:textId="77777777" w:rsidR="00FD505B" w:rsidRDefault="00FF00DE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Total Charge</w:t>
            </w:r>
          </w:p>
        </w:tc>
        <w:tc>
          <w:tcPr>
            <w:tcW w:w="1654" w:type="dxa"/>
          </w:tcPr>
          <w:p w14:paraId="38880CE4" w14:textId="267B11A2" w:rsidR="00FD505B" w:rsidRDefault="00FF00DE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 w:rsidR="003D48DD">
              <w:rPr>
                <w:b/>
                <w:sz w:val="20"/>
              </w:rPr>
              <w:t>63,526</w:t>
            </w:r>
          </w:p>
        </w:tc>
      </w:tr>
    </w:tbl>
    <w:p w14:paraId="3F0FDFD1" w14:textId="77777777" w:rsidR="00FD505B" w:rsidRDefault="00FD505B">
      <w:pPr>
        <w:pStyle w:val="BodyText"/>
        <w:spacing w:before="10"/>
        <w:rPr>
          <w:b/>
          <w:sz w:val="19"/>
        </w:rPr>
      </w:pPr>
    </w:p>
    <w:p w14:paraId="5F0A30F0" w14:textId="59135BA3" w:rsidR="00FD505B" w:rsidRDefault="00FF00DE">
      <w:pPr>
        <w:pStyle w:val="BodyText"/>
        <w:ind w:left="100"/>
      </w:pPr>
      <w:r>
        <w:rPr>
          <w:b/>
        </w:rPr>
        <w:t xml:space="preserve">Books/Supplies: </w:t>
      </w:r>
      <w:r>
        <w:t>These expenses vary each semester and largely depend on individual needs and program of study. On average, full-time undergraduate students should plan to spend about $1,1</w:t>
      </w:r>
      <w:r w:rsidR="003D48DD">
        <w:t>68</w:t>
      </w:r>
      <w:r>
        <w:t xml:space="preserve"> per year for books and supplies.</w:t>
      </w:r>
    </w:p>
    <w:p w14:paraId="25044320" w14:textId="77777777" w:rsidR="00FD505B" w:rsidRDefault="00FF00DE">
      <w:pPr>
        <w:pStyle w:val="BodyText"/>
        <w:spacing w:before="1"/>
        <w:ind w:left="100" w:right="104"/>
      </w:pPr>
      <w:r>
        <w:t>Students who have enough credit in their financial aid to pay for books and supplies may request a book voucher from the office of financial aid to charge books and supplies to their student account. Book vouchers may be</w:t>
      </w:r>
    </w:p>
    <w:p w14:paraId="2F8FF798" w14:textId="77777777" w:rsidR="00FD505B" w:rsidRDefault="00FF00DE">
      <w:pPr>
        <w:pStyle w:val="BodyText"/>
        <w:ind w:left="100"/>
      </w:pPr>
      <w:r>
        <w:t>obtained in the office of financial aid up to one month prior to classes starting.</w:t>
      </w:r>
    </w:p>
    <w:p w14:paraId="411A5B4F" w14:textId="77777777" w:rsidR="00FD505B" w:rsidRDefault="00FD505B">
      <w:pPr>
        <w:pStyle w:val="BodyText"/>
        <w:spacing w:before="10"/>
        <w:rPr>
          <w:sz w:val="19"/>
        </w:rPr>
      </w:pPr>
    </w:p>
    <w:p w14:paraId="2B2DBE6A" w14:textId="2D082F7D" w:rsidR="00FD505B" w:rsidRDefault="00FF00DE">
      <w:pPr>
        <w:pStyle w:val="BodyText"/>
        <w:ind w:left="100" w:right="305"/>
        <w:jc w:val="both"/>
      </w:pPr>
      <w:r>
        <w:rPr>
          <w:b/>
        </w:rPr>
        <w:t xml:space="preserve">Personal/Transportation: </w:t>
      </w:r>
      <w:r>
        <w:t>Personal costs vary from $</w:t>
      </w:r>
      <w:r w:rsidR="003D48DD">
        <w:t>2,124</w:t>
      </w:r>
      <w:r>
        <w:t xml:space="preserve"> to $</w:t>
      </w:r>
      <w:r w:rsidR="003D48DD">
        <w:t>6,188</w:t>
      </w:r>
      <w:r>
        <w:t xml:space="preserve"> depending upon dependency status, degree program and place of residence while attending Simpson College. Depending upon whether the student lives on</w:t>
      </w:r>
      <w:r>
        <w:rPr>
          <w:spacing w:val="-33"/>
        </w:rPr>
        <w:t xml:space="preserve"> </w:t>
      </w:r>
      <w:r>
        <w:t>or off campus, or with parent, transportation costs allowable for financial aid purposes vary from $1,</w:t>
      </w:r>
      <w:r w:rsidR="003D48DD">
        <w:t>436</w:t>
      </w:r>
      <w:r>
        <w:t xml:space="preserve"> to</w:t>
      </w:r>
      <w:r>
        <w:rPr>
          <w:spacing w:val="-31"/>
        </w:rPr>
        <w:t xml:space="preserve"> </w:t>
      </w:r>
      <w:r>
        <w:t>$1,</w:t>
      </w:r>
      <w:r w:rsidR="003D48DD">
        <w:t>944</w:t>
      </w:r>
      <w:r>
        <w:t>.</w:t>
      </w:r>
    </w:p>
    <w:p w14:paraId="14EEC4BF" w14:textId="77777777" w:rsidR="00FD505B" w:rsidRDefault="00FD505B">
      <w:pPr>
        <w:pStyle w:val="BodyText"/>
        <w:spacing w:before="2"/>
      </w:pPr>
    </w:p>
    <w:p w14:paraId="26FE9DDE" w14:textId="4D856E1B" w:rsidR="00FD505B" w:rsidRDefault="00DB371E">
      <w:pPr>
        <w:ind w:left="100"/>
        <w:jc w:val="both"/>
        <w:rPr>
          <w:sz w:val="20"/>
        </w:rPr>
      </w:pPr>
      <w:r>
        <w:rPr>
          <w:b/>
          <w:sz w:val="20"/>
        </w:rPr>
        <w:t xml:space="preserve">Living Expense: </w:t>
      </w:r>
      <w:r w:rsidR="00FF00DE">
        <w:rPr>
          <w:b/>
          <w:sz w:val="20"/>
        </w:rPr>
        <w:t xml:space="preserve">May Term Meal Plan: </w:t>
      </w:r>
      <w:r w:rsidR="00FF00DE">
        <w:rPr>
          <w:sz w:val="20"/>
        </w:rPr>
        <w:t>Meal plans for May Term are available and range from $3</w:t>
      </w:r>
      <w:r w:rsidR="003D48DD">
        <w:rPr>
          <w:sz w:val="20"/>
        </w:rPr>
        <w:t>28</w:t>
      </w:r>
      <w:r w:rsidR="00FF00DE">
        <w:rPr>
          <w:sz w:val="20"/>
        </w:rPr>
        <w:t xml:space="preserve"> and $</w:t>
      </w:r>
      <w:r w:rsidR="003D48DD">
        <w:rPr>
          <w:sz w:val="20"/>
        </w:rPr>
        <w:t>514</w:t>
      </w:r>
      <w:r w:rsidR="00FF00DE">
        <w:rPr>
          <w:sz w:val="20"/>
        </w:rPr>
        <w:t>.</w:t>
      </w:r>
    </w:p>
    <w:p w14:paraId="10FB1642" w14:textId="77777777" w:rsidR="00FD505B" w:rsidRDefault="00FD505B">
      <w:pPr>
        <w:pStyle w:val="BodyText"/>
        <w:spacing w:before="10"/>
        <w:rPr>
          <w:sz w:val="19"/>
        </w:rPr>
      </w:pPr>
    </w:p>
    <w:p w14:paraId="0B9195D5" w14:textId="3E2B9CCC" w:rsidR="00FD505B" w:rsidRDefault="00DB371E">
      <w:pPr>
        <w:pStyle w:val="BodyText"/>
        <w:ind w:left="100" w:right="508"/>
      </w:pPr>
      <w:r>
        <w:rPr>
          <w:b/>
        </w:rPr>
        <w:t xml:space="preserve">Living Expense: </w:t>
      </w:r>
      <w:r w:rsidR="00FF00DE">
        <w:rPr>
          <w:b/>
        </w:rPr>
        <w:t xml:space="preserve">Off-Campus Room/Meals: </w:t>
      </w:r>
      <w:r w:rsidR="00FF00DE">
        <w:t>Cost allowances for off-campus room and meals vary depending upon dependency status and type of living arrangement (i.e., with parent, in an apartment, etc.).</w:t>
      </w:r>
    </w:p>
    <w:p w14:paraId="6B2DB42A" w14:textId="77777777" w:rsidR="00FD505B" w:rsidRDefault="00FD505B">
      <w:pPr>
        <w:pStyle w:val="BodyText"/>
        <w:spacing w:before="1"/>
      </w:pPr>
    </w:p>
    <w:p w14:paraId="53659A68" w14:textId="77777777" w:rsidR="00FD505B" w:rsidRDefault="00FF00DE">
      <w:pPr>
        <w:spacing w:before="1" w:line="229" w:lineRule="exact"/>
        <w:ind w:left="100"/>
        <w:rPr>
          <w:sz w:val="20"/>
        </w:rPr>
      </w:pPr>
      <w:r>
        <w:rPr>
          <w:b/>
          <w:sz w:val="20"/>
        </w:rPr>
        <w:t xml:space="preserve">Continuing and Graduate Program Students </w:t>
      </w:r>
      <w:r>
        <w:rPr>
          <w:sz w:val="20"/>
        </w:rPr>
        <w:t>Continuing and Graduate Program students are charged on a per</w:t>
      </w:r>
    </w:p>
    <w:p w14:paraId="7BE15807" w14:textId="45A1B3AF" w:rsidR="00FD505B" w:rsidRDefault="00FF00DE">
      <w:pPr>
        <w:pStyle w:val="BodyText"/>
        <w:ind w:left="100" w:right="104"/>
      </w:pPr>
      <w:r>
        <w:t>credit basis. If you have questions regarding “per credit” costs, please contact the business office at 515-961-1655. Students who take at least 12 credits in any given semester (with one or more credits being daytime</w:t>
      </w:r>
    </w:p>
    <w:p w14:paraId="0EFAF2FE" w14:textId="77777777" w:rsidR="00FD505B" w:rsidRDefault="00FF00DE">
      <w:pPr>
        <w:pStyle w:val="BodyText"/>
        <w:ind w:left="100"/>
      </w:pPr>
      <w:r>
        <w:t>classes) are charged at the full-time traditional/day tuition rate.</w:t>
      </w:r>
    </w:p>
    <w:sectPr w:rsidR="00FD505B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B"/>
    <w:rsid w:val="003D48DD"/>
    <w:rsid w:val="00B8267D"/>
    <w:rsid w:val="00D1538A"/>
    <w:rsid w:val="00DB371E"/>
    <w:rsid w:val="00FD505B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17F"/>
  <w15:docId w15:val="{2BA3852F-6F0F-4A61-ADE4-76334DFF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F655325460748B3CDDFBA3A422DBD" ma:contentTypeVersion="0" ma:contentTypeDescription="Create a new document." ma:contentTypeScope="" ma:versionID="81429e675aadda611751c93f695f5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AEDAE-8F29-4DEF-B828-4897B75A2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3FBAC-9C49-4CDA-8D5F-917E6500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7F9EB-6967-401C-931E-71A52B468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Gilson</dc:creator>
  <cp:lastModifiedBy>Tracie Pavon</cp:lastModifiedBy>
  <cp:revision>2</cp:revision>
  <dcterms:created xsi:type="dcterms:W3CDTF">2024-07-10T16:32:00Z</dcterms:created>
  <dcterms:modified xsi:type="dcterms:W3CDTF">2024-07-10T16:32:00Z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2021-01-19T00:00:00Z</vt:filetime>
  </property>
  <property fmtid="{D5CDD505-2E9C-101B-9397-08002B2CF9AE}" pid="5" name="ContentTypeId">
    <vt:lpwstr>0x010100AABF655325460748B3CDDFBA3A422DBD</vt:lpwstr>
  </property>
</Properties>
</file>