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63AFA0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697496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87BD50A" w:rsidR="00477869" w:rsidRPr="00D31118" w:rsidRDefault="002508E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Global Perspectives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GP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250"/>
        <w:gridCol w:w="90"/>
        <w:gridCol w:w="379"/>
        <w:gridCol w:w="1511"/>
        <w:gridCol w:w="1656"/>
      </w:tblGrid>
      <w:tr w:rsidR="00795EC0" w:rsidRPr="00D31118" w14:paraId="05316FBD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039F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EA3328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039F" w14:paraId="1E75F52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39A8086" w14:textId="77777777" w:rsidR="000A039F" w:rsidRDefault="000A039F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E5786E1D861D4CCC9E9B607E3E6FAF41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9413845" w14:textId="77777777" w:rsidR="000A039F" w:rsidRDefault="000A039F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3618939F" w14:textId="77777777" w:rsidR="000A039F" w:rsidRDefault="000A039F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40B75" w14:textId="77777777" w:rsidR="000A039F" w:rsidRDefault="00EA3328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37353A36C42F45C5BDC4641AAD4D9215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32987965" w14:textId="77777777" w:rsidR="000A039F" w:rsidRDefault="00EA3328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F8E2ED39154B4878BE31D9E31B66EBBF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0A039F" w14:paraId="5D6C7368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2E49B9DF" w14:textId="77777777" w:rsidR="000A039F" w:rsidRDefault="000A039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8F59B64" w14:textId="39F34322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AF690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</w:t>
      </w:r>
      <w:r w:rsidR="00A307FF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i/>
          <w:sz w:val="24"/>
          <w:szCs w:val="24"/>
        </w:rPr>
        <w:t>B</w:t>
      </w:r>
      <w:r w:rsidR="00A307FF" w:rsidRPr="002865E8">
        <w:rPr>
          <w:rFonts w:ascii="Cambria" w:hAnsi="Cambria" w:cs="Courier"/>
          <w:i/>
          <w:sz w:val="24"/>
          <w:szCs w:val="24"/>
        </w:rPr>
        <w:t>y submittin</w:t>
      </w:r>
      <w:r w:rsidR="00A307FF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A307FF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A307FF" w:rsidRPr="002865E8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12BA0C7E6D9E4DD19E2B276D5297A807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A307FF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72A2349D" w14:textId="12715385" w:rsidR="009B2964" w:rsidRDefault="002508E3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70750D">
        <w:rPr>
          <w:rFonts w:ascii="Cambria" w:hAnsi="Cambria" w:cs="Courier"/>
          <w:sz w:val="24"/>
          <w:szCs w:val="24"/>
        </w:rPr>
        <w:t>i</w:t>
      </w:r>
      <w:r w:rsidR="0070750D" w:rsidRPr="0070750D">
        <w:rPr>
          <w:rFonts w:ascii="Cambria" w:hAnsi="Cambria" w:cs="Courier"/>
          <w:sz w:val="24"/>
          <w:szCs w:val="24"/>
        </w:rPr>
        <w:t>nvestigate the origins and development of the culture and organization of the society</w:t>
      </w:r>
      <w:r w:rsidR="00D37E98">
        <w:rPr>
          <w:rFonts w:ascii="Cambria" w:hAnsi="Cambria" w:cs="Courier"/>
          <w:sz w:val="24"/>
          <w:szCs w:val="24"/>
        </w:rPr>
        <w:tab/>
      </w:r>
    </w:p>
    <w:p w14:paraId="2F7E05EA" w14:textId="5ED11511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2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challenge student views and perceptions about cultures and societies different from their own</w:t>
      </w:r>
    </w:p>
    <w:p w14:paraId="10B5C18B" w14:textId="325FD708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3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help students demonstrate sensitivity to cultural similarities and differences</w:t>
      </w:r>
    </w:p>
    <w:p w14:paraId="4102AEF2" w14:textId="3B884D42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4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have students assess their roles in the interconnected global community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1FB1B3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2508E3">
        <w:rPr>
          <w:rFonts w:ascii="Cambria" w:hAnsi="Cambria" w:cs="Times New Roman"/>
          <w:sz w:val="24"/>
          <w:szCs w:val="24"/>
        </w:rPr>
        <w:t>GP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1A303A" w:rsidR="006D3D0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23D5" w:rsidRPr="005723D5">
        <w:rPr>
          <w:rFonts w:ascii="Cambria" w:hAnsi="Cambria" w:cs="Times New Roman"/>
          <w:sz w:val="24"/>
          <w:szCs w:val="24"/>
        </w:rPr>
        <w:t>analyze societal values through cultural practices, products and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9E3C3B3" w:rsidR="000C0BD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identify the challenges and achievements of the culture(s) and society(ies) under study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2D130F2" w:rsidR="00801443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analyze the values of the culture(s) as reflected in the decisions the society(ies) makes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C921F3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E2A77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B7A1" w14:textId="77777777" w:rsidR="002A2B1B" w:rsidRDefault="002A2B1B" w:rsidP="00533F3F">
      <w:pPr>
        <w:spacing w:line="240" w:lineRule="auto"/>
      </w:pPr>
      <w:r>
        <w:separator/>
      </w:r>
    </w:p>
  </w:endnote>
  <w:endnote w:type="continuationSeparator" w:id="0">
    <w:p w14:paraId="6A9E31AA" w14:textId="77777777" w:rsidR="002A2B1B" w:rsidRDefault="002A2B1B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5FE0" w14:textId="77777777" w:rsidR="002A2B1B" w:rsidRDefault="002A2B1B" w:rsidP="00533F3F">
      <w:pPr>
        <w:spacing w:line="240" w:lineRule="auto"/>
      </w:pPr>
      <w:r>
        <w:separator/>
      </w:r>
    </w:p>
  </w:footnote>
  <w:footnote w:type="continuationSeparator" w:id="0">
    <w:p w14:paraId="002BB993" w14:textId="77777777" w:rsidR="002A2B1B" w:rsidRDefault="002A2B1B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5F48F1EC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508E3">
      <w:rPr>
        <w:rFonts w:ascii="Cambria" w:hAnsi="Cambria"/>
      </w:rPr>
      <w:t>GP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EA3328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EA3328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039F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08E3"/>
    <w:rsid w:val="002552E1"/>
    <w:rsid w:val="00264A36"/>
    <w:rsid w:val="002865E8"/>
    <w:rsid w:val="00286DA1"/>
    <w:rsid w:val="00286F47"/>
    <w:rsid w:val="00291050"/>
    <w:rsid w:val="00295914"/>
    <w:rsid w:val="002A2B1B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020F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A77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23D5"/>
    <w:rsid w:val="0057440F"/>
    <w:rsid w:val="005811BC"/>
    <w:rsid w:val="005924BE"/>
    <w:rsid w:val="00593AA1"/>
    <w:rsid w:val="00596118"/>
    <w:rsid w:val="005A0A01"/>
    <w:rsid w:val="005A691B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7496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0750D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67ED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07FF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690B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6E87"/>
    <w:rsid w:val="00DB714A"/>
    <w:rsid w:val="00DB7647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328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8267F"/>
    <w:rsid w:val="00F90ED4"/>
    <w:rsid w:val="00F96FEA"/>
    <w:rsid w:val="00FA20E8"/>
    <w:rsid w:val="00FA4568"/>
    <w:rsid w:val="00FA5209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C6751E" w:rsidP="00C6751E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C6751E" w:rsidP="00C6751E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C6751E" w:rsidP="00C6751E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C6751E" w:rsidP="00C6751E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C6751E" w:rsidP="00C6751E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C6751E" w:rsidP="00C6751E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C6751E" w:rsidP="00C6751E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C6751E" w:rsidP="00C6751E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C6751E" w:rsidP="00C6751E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C6751E" w:rsidP="00C6751E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C6751E" w:rsidP="00C6751E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C6751E" w:rsidP="00C6751E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C6751E" w:rsidP="00C6751E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C6751E" w:rsidP="00C6751E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C6751E" w:rsidP="00C6751E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C6751E" w:rsidP="00C6751E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C6751E" w:rsidP="00C6751E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12BA0C7E6D9E4DD19E2B276D5297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092A-1398-4FF4-8A09-C58F50B059DE}"/>
      </w:docPartPr>
      <w:docPartBody>
        <w:p w:rsidR="00B45258" w:rsidRDefault="008B1441" w:rsidP="008B1441">
          <w:pPr>
            <w:pStyle w:val="12BA0C7E6D9E4DD19E2B276D5297A807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E5786E1D861D4CCC9E9B607E3E6F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22CF-3702-4706-BB1A-1B77FF2CFB15}"/>
      </w:docPartPr>
      <w:docPartBody>
        <w:p w:rsidR="00A62D77" w:rsidRDefault="00B45258" w:rsidP="00B45258">
          <w:pPr>
            <w:pStyle w:val="E5786E1D861D4CCC9E9B607E3E6FAF4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7353A36C42F45C5BDC4641AAD4D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85F1-B4D3-4A14-B64F-961ECDBFA8EA}"/>
      </w:docPartPr>
      <w:docPartBody>
        <w:p w:rsidR="00A62D77" w:rsidRDefault="00B45258" w:rsidP="00B45258">
          <w:pPr>
            <w:pStyle w:val="37353A36C42F45C5BDC4641AAD4D921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E2ED39154B4878BE31D9E31B66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1AD1-6E6E-42C6-8E8E-EF8B9CBB932B}"/>
      </w:docPartPr>
      <w:docPartBody>
        <w:p w:rsidR="00A62D77" w:rsidRDefault="00B45258" w:rsidP="00B45258">
          <w:pPr>
            <w:pStyle w:val="F8E2ED39154B4878BE31D9E31B66EBBF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57D55"/>
    <w:rsid w:val="00091394"/>
    <w:rsid w:val="000B33CE"/>
    <w:rsid w:val="00154481"/>
    <w:rsid w:val="00225E6F"/>
    <w:rsid w:val="00255789"/>
    <w:rsid w:val="002F7066"/>
    <w:rsid w:val="00344079"/>
    <w:rsid w:val="00481944"/>
    <w:rsid w:val="00490AD9"/>
    <w:rsid w:val="00574624"/>
    <w:rsid w:val="0083076D"/>
    <w:rsid w:val="008B1441"/>
    <w:rsid w:val="00945264"/>
    <w:rsid w:val="00A411F0"/>
    <w:rsid w:val="00A62D77"/>
    <w:rsid w:val="00A7321D"/>
    <w:rsid w:val="00B45258"/>
    <w:rsid w:val="00B86F68"/>
    <w:rsid w:val="00C6751E"/>
    <w:rsid w:val="00CA4D95"/>
    <w:rsid w:val="00D34C70"/>
    <w:rsid w:val="00DE00B2"/>
    <w:rsid w:val="00E33B46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258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">
    <w:name w:val="12BA0C7E6D9E4DD19E2B276D5297A807"/>
    <w:rsid w:val="008B1441"/>
  </w:style>
  <w:style w:type="paragraph" w:customStyle="1" w:styleId="E5786E1D861D4CCC9E9B607E3E6FAF41">
    <w:name w:val="E5786E1D861D4CCC9E9B607E3E6FAF41"/>
    <w:rsid w:val="00B45258"/>
    <w:rPr>
      <w:lang w:val="es-ES" w:eastAsia="es-ES"/>
    </w:rPr>
  </w:style>
  <w:style w:type="paragraph" w:customStyle="1" w:styleId="37353A36C42F45C5BDC4641AAD4D9215">
    <w:name w:val="37353A36C42F45C5BDC4641AAD4D9215"/>
    <w:rsid w:val="00B45258"/>
    <w:rPr>
      <w:lang w:val="es-ES" w:eastAsia="es-ES"/>
    </w:rPr>
  </w:style>
  <w:style w:type="paragraph" w:customStyle="1" w:styleId="F8E2ED39154B4878BE31D9E31B66EBBF">
    <w:name w:val="F8E2ED39154B4878BE31D9E31B66EBBF"/>
    <w:rsid w:val="00B45258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258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">
    <w:name w:val="12BA0C7E6D9E4DD19E2B276D5297A807"/>
    <w:rsid w:val="008B1441"/>
  </w:style>
  <w:style w:type="paragraph" w:customStyle="1" w:styleId="E5786E1D861D4CCC9E9B607E3E6FAF41">
    <w:name w:val="E5786E1D861D4CCC9E9B607E3E6FAF41"/>
    <w:rsid w:val="00B45258"/>
    <w:rPr>
      <w:lang w:val="es-ES" w:eastAsia="es-ES"/>
    </w:rPr>
  </w:style>
  <w:style w:type="paragraph" w:customStyle="1" w:styleId="37353A36C42F45C5BDC4641AAD4D9215">
    <w:name w:val="37353A36C42F45C5BDC4641AAD4D9215"/>
    <w:rsid w:val="00B45258"/>
    <w:rPr>
      <w:lang w:val="es-ES" w:eastAsia="es-ES"/>
    </w:rPr>
  </w:style>
  <w:style w:type="paragraph" w:customStyle="1" w:styleId="F8E2ED39154B4878BE31D9E31B66EBBF">
    <w:name w:val="F8E2ED39154B4878BE31D9E31B66EBBF"/>
    <w:rsid w:val="00B4525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2026E-7D7D-5441-94AB-852E455E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2018-09-11T13:09:00Z</dcterms:created>
  <dcterms:modified xsi:type="dcterms:W3CDTF">2018-09-11T13:09:00Z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