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8EAC6" w14:textId="77777777" w:rsidR="00645145" w:rsidRPr="00466D83" w:rsidRDefault="007B7914" w:rsidP="007B7914">
      <w:pPr>
        <w:jc w:val="center"/>
        <w:rPr>
          <w:rFonts w:cstheme="minorHAnsi"/>
          <w:b/>
          <w:sz w:val="28"/>
          <w:szCs w:val="28"/>
        </w:rPr>
      </w:pPr>
      <w:bookmarkStart w:id="0" w:name="_GoBack"/>
      <w:bookmarkEnd w:id="0"/>
      <w:proofErr w:type="spellStart"/>
      <w:r w:rsidRPr="00466D83">
        <w:rPr>
          <w:rFonts w:cstheme="minorHAnsi"/>
          <w:b/>
          <w:sz w:val="28"/>
          <w:szCs w:val="28"/>
        </w:rPr>
        <w:t>Camtasia</w:t>
      </w:r>
      <w:proofErr w:type="spellEnd"/>
      <w:r w:rsidRPr="00466D83">
        <w:rPr>
          <w:rFonts w:cstheme="minorHAnsi"/>
          <w:b/>
          <w:sz w:val="28"/>
          <w:szCs w:val="28"/>
        </w:rPr>
        <w:t xml:space="preserve"> Relay 4 Instructions</w:t>
      </w:r>
    </w:p>
    <w:p w14:paraId="68A3A464" w14:textId="77777777" w:rsidR="007B7914" w:rsidRPr="00466D83" w:rsidRDefault="006716A8" w:rsidP="00186259">
      <w:pPr>
        <w:jc w:val="center"/>
        <w:rPr>
          <w:rFonts w:cstheme="minorHAnsi"/>
          <w:sz w:val="20"/>
          <w:szCs w:val="20"/>
        </w:rPr>
      </w:pPr>
      <w:r>
        <w:rPr>
          <w:rFonts w:cstheme="minorHAnsi"/>
          <w:sz w:val="20"/>
          <w:szCs w:val="20"/>
        </w:rPr>
        <w:t>November 6, 2012 Updated</w:t>
      </w:r>
    </w:p>
    <w:p w14:paraId="68E670D5" w14:textId="77777777" w:rsidR="007B7914" w:rsidRPr="00466D83" w:rsidRDefault="007B7914" w:rsidP="007B7914">
      <w:pPr>
        <w:rPr>
          <w:rFonts w:cstheme="minorHAnsi"/>
          <w:sz w:val="24"/>
          <w:szCs w:val="24"/>
        </w:rPr>
      </w:pPr>
      <w:r w:rsidRPr="00466D83">
        <w:rPr>
          <w:rFonts w:cstheme="minorHAnsi"/>
          <w:sz w:val="24"/>
          <w:szCs w:val="24"/>
        </w:rPr>
        <w:t xml:space="preserve">Go to </w:t>
      </w:r>
      <w:hyperlink r:id="rId7" w:history="1">
        <w:r w:rsidRPr="00466D83">
          <w:rPr>
            <w:rStyle w:val="Hyperlink"/>
            <w:rFonts w:cstheme="minorHAnsi"/>
            <w:sz w:val="24"/>
            <w:szCs w:val="24"/>
          </w:rPr>
          <w:t>https://fog.simpson.edu/relay</w:t>
        </w:r>
      </w:hyperlink>
      <w:r w:rsidRPr="00466D83">
        <w:rPr>
          <w:rFonts w:cstheme="minorHAnsi"/>
          <w:sz w:val="24"/>
          <w:szCs w:val="24"/>
        </w:rPr>
        <w:t xml:space="preserve"> and enter your username and password.</w:t>
      </w:r>
    </w:p>
    <w:p w14:paraId="6B8399C8" w14:textId="77777777" w:rsidR="007B7914" w:rsidRPr="00466D83" w:rsidRDefault="007B7914" w:rsidP="007B7914">
      <w:pPr>
        <w:rPr>
          <w:rFonts w:cstheme="minorHAnsi"/>
          <w:sz w:val="24"/>
          <w:szCs w:val="24"/>
        </w:rPr>
      </w:pPr>
      <w:r w:rsidRPr="00466D83">
        <w:rPr>
          <w:rFonts w:cstheme="minorHAnsi"/>
          <w:noProof/>
          <w:sz w:val="24"/>
          <w:szCs w:val="24"/>
        </w:rPr>
        <w:drawing>
          <wp:inline distT="0" distB="0" distL="0" distR="0" wp14:anchorId="3B7F024F" wp14:editId="128873FB">
            <wp:extent cx="5025224" cy="25775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tasia 4 webpage.JPG"/>
                    <pic:cNvPicPr/>
                  </pic:nvPicPr>
                  <pic:blipFill>
                    <a:blip r:embed="rId8">
                      <a:extLst>
                        <a:ext uri="{28A0092B-C50C-407E-A947-70E740481C1C}">
                          <a14:useLocalDpi xmlns:a14="http://schemas.microsoft.com/office/drawing/2010/main" val="0"/>
                        </a:ext>
                      </a:extLst>
                    </a:blip>
                    <a:stretch>
                      <a:fillRect/>
                    </a:stretch>
                  </pic:blipFill>
                  <pic:spPr>
                    <a:xfrm>
                      <a:off x="0" y="0"/>
                      <a:ext cx="5030645" cy="2580355"/>
                    </a:xfrm>
                    <a:prstGeom prst="rect">
                      <a:avLst/>
                    </a:prstGeom>
                  </pic:spPr>
                </pic:pic>
              </a:graphicData>
            </a:graphic>
          </wp:inline>
        </w:drawing>
      </w:r>
    </w:p>
    <w:p w14:paraId="32AF77E8" w14:textId="77777777" w:rsidR="007B7914" w:rsidRPr="00466D83" w:rsidRDefault="007B7914" w:rsidP="007B7914">
      <w:pPr>
        <w:rPr>
          <w:rFonts w:cstheme="minorHAnsi"/>
          <w:sz w:val="24"/>
          <w:szCs w:val="24"/>
        </w:rPr>
      </w:pPr>
    </w:p>
    <w:p w14:paraId="1097C8A4" w14:textId="77777777" w:rsidR="007B7914" w:rsidRPr="00466D83" w:rsidRDefault="007B7914" w:rsidP="007B7914">
      <w:pPr>
        <w:rPr>
          <w:rFonts w:cstheme="minorHAnsi"/>
          <w:sz w:val="24"/>
          <w:szCs w:val="24"/>
        </w:rPr>
      </w:pPr>
      <w:r w:rsidRPr="00466D83">
        <w:rPr>
          <w:rFonts w:cstheme="minorHAnsi"/>
          <w:sz w:val="24"/>
          <w:szCs w:val="24"/>
        </w:rPr>
        <w:t>To download yo</w:t>
      </w:r>
      <w:r w:rsidR="00465EB3" w:rsidRPr="00466D83">
        <w:rPr>
          <w:rFonts w:cstheme="minorHAnsi"/>
          <w:sz w:val="24"/>
          <w:szCs w:val="24"/>
        </w:rPr>
        <w:t xml:space="preserve">ur recorder, click on download </w:t>
      </w:r>
      <w:proofErr w:type="spellStart"/>
      <w:r w:rsidR="00465EB3" w:rsidRPr="00466D83">
        <w:rPr>
          <w:rFonts w:cstheme="minorHAnsi"/>
          <w:sz w:val="24"/>
          <w:szCs w:val="24"/>
        </w:rPr>
        <w:t>Camtasia</w:t>
      </w:r>
      <w:proofErr w:type="spellEnd"/>
      <w:r w:rsidR="00465EB3" w:rsidRPr="00466D83">
        <w:rPr>
          <w:rFonts w:cstheme="minorHAnsi"/>
          <w:sz w:val="24"/>
          <w:szCs w:val="24"/>
        </w:rPr>
        <w:t xml:space="preserve"> R</w:t>
      </w:r>
      <w:r w:rsidRPr="00466D83">
        <w:rPr>
          <w:rFonts w:cstheme="minorHAnsi"/>
          <w:sz w:val="24"/>
          <w:szCs w:val="24"/>
        </w:rPr>
        <w:t>elay and select the device that you are using.</w:t>
      </w:r>
    </w:p>
    <w:p w14:paraId="29F8E863" w14:textId="77777777" w:rsidR="007B7914" w:rsidRPr="00466D83" w:rsidRDefault="007B7914" w:rsidP="007B7914">
      <w:pPr>
        <w:rPr>
          <w:rFonts w:cstheme="minorHAnsi"/>
          <w:sz w:val="24"/>
          <w:szCs w:val="24"/>
        </w:rPr>
      </w:pPr>
      <w:r w:rsidRPr="00466D83">
        <w:rPr>
          <w:rFonts w:cstheme="minorHAnsi"/>
          <w:noProof/>
          <w:sz w:val="24"/>
          <w:szCs w:val="24"/>
        </w:rPr>
        <w:drawing>
          <wp:inline distT="0" distB="0" distL="0" distR="0" wp14:anchorId="17D63183" wp14:editId="0F363374">
            <wp:extent cx="5025224" cy="3302367"/>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Page for Recorders.JPG"/>
                    <pic:cNvPicPr/>
                  </pic:nvPicPr>
                  <pic:blipFill>
                    <a:blip r:embed="rId9">
                      <a:extLst>
                        <a:ext uri="{28A0092B-C50C-407E-A947-70E740481C1C}">
                          <a14:useLocalDpi xmlns:a14="http://schemas.microsoft.com/office/drawing/2010/main" val="0"/>
                        </a:ext>
                      </a:extLst>
                    </a:blip>
                    <a:stretch>
                      <a:fillRect/>
                    </a:stretch>
                  </pic:blipFill>
                  <pic:spPr>
                    <a:xfrm>
                      <a:off x="0" y="0"/>
                      <a:ext cx="5027535" cy="3303886"/>
                    </a:xfrm>
                    <a:prstGeom prst="rect">
                      <a:avLst/>
                    </a:prstGeom>
                  </pic:spPr>
                </pic:pic>
              </a:graphicData>
            </a:graphic>
          </wp:inline>
        </w:drawing>
      </w:r>
    </w:p>
    <w:p w14:paraId="4CF7E944" w14:textId="77777777" w:rsidR="00186259" w:rsidRPr="00466D83" w:rsidRDefault="00186259" w:rsidP="007B7914">
      <w:pPr>
        <w:rPr>
          <w:rFonts w:cstheme="minorHAnsi"/>
          <w:sz w:val="24"/>
          <w:szCs w:val="24"/>
        </w:rPr>
      </w:pPr>
      <w:r w:rsidRPr="00466D83">
        <w:rPr>
          <w:rFonts w:cstheme="minorHAnsi"/>
          <w:sz w:val="24"/>
          <w:szCs w:val="24"/>
        </w:rPr>
        <w:lastRenderedPageBreak/>
        <w:t>When you click on the appropriate version of the software, if you are on a Windows computer running Windows 7, you will see a dialog box similar to the image below.</w:t>
      </w:r>
    </w:p>
    <w:p w14:paraId="5DBCC498" w14:textId="77777777" w:rsidR="00186259" w:rsidRPr="00466D83" w:rsidRDefault="00186259" w:rsidP="007B7914">
      <w:pPr>
        <w:rPr>
          <w:rFonts w:cstheme="minorHAnsi"/>
          <w:sz w:val="24"/>
          <w:szCs w:val="24"/>
        </w:rPr>
      </w:pPr>
      <w:r w:rsidRPr="00466D83">
        <w:rPr>
          <w:rFonts w:cstheme="minorHAnsi"/>
          <w:noProof/>
        </w:rPr>
        <w:drawing>
          <wp:inline distT="0" distB="0" distL="0" distR="0" wp14:anchorId="2D6099D8" wp14:editId="6DFACFDA">
            <wp:extent cx="5943600" cy="3587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58775"/>
                    </a:xfrm>
                    <a:prstGeom prst="rect">
                      <a:avLst/>
                    </a:prstGeom>
                  </pic:spPr>
                </pic:pic>
              </a:graphicData>
            </a:graphic>
          </wp:inline>
        </w:drawing>
      </w:r>
    </w:p>
    <w:p w14:paraId="2DCEF4D4" w14:textId="77777777" w:rsidR="00186259" w:rsidRPr="00466D83" w:rsidRDefault="00186259" w:rsidP="007B7914">
      <w:pPr>
        <w:rPr>
          <w:rFonts w:cstheme="minorHAnsi"/>
          <w:sz w:val="24"/>
          <w:szCs w:val="24"/>
        </w:rPr>
      </w:pPr>
      <w:r w:rsidRPr="00466D83">
        <w:rPr>
          <w:rFonts w:cstheme="minorHAnsi"/>
          <w:sz w:val="24"/>
          <w:szCs w:val="24"/>
        </w:rPr>
        <w:t>If you are running Windows XP, there will be a dialog box that looks different, but will still have the same options in it. Click Run to run the installer. In the installer, accept the default options to install the software.</w:t>
      </w:r>
    </w:p>
    <w:p w14:paraId="77933B49" w14:textId="77777777" w:rsidR="00186259" w:rsidRPr="00466D83" w:rsidRDefault="00186259" w:rsidP="007B7914">
      <w:pPr>
        <w:rPr>
          <w:rFonts w:cstheme="minorHAnsi"/>
          <w:sz w:val="24"/>
          <w:szCs w:val="24"/>
        </w:rPr>
      </w:pPr>
      <w:r w:rsidRPr="00466D83">
        <w:rPr>
          <w:rFonts w:cstheme="minorHAnsi"/>
          <w:sz w:val="24"/>
          <w:szCs w:val="24"/>
        </w:rPr>
        <w:t>When the installer has completed</w:t>
      </w:r>
      <w:r w:rsidR="00B83E49" w:rsidRPr="00466D83">
        <w:rPr>
          <w:rFonts w:cstheme="minorHAnsi"/>
          <w:sz w:val="24"/>
          <w:szCs w:val="24"/>
        </w:rPr>
        <w:t xml:space="preserve"> on Windows</w:t>
      </w:r>
      <w:r w:rsidRPr="00466D83">
        <w:rPr>
          <w:rFonts w:cstheme="minorHAnsi"/>
          <w:sz w:val="24"/>
          <w:szCs w:val="24"/>
        </w:rPr>
        <w:t>, it will open the recorder and you will see a window similar to the one below.</w:t>
      </w:r>
    </w:p>
    <w:p w14:paraId="66564A4A" w14:textId="77777777" w:rsidR="007B7914" w:rsidRPr="00466D83" w:rsidRDefault="007B7914" w:rsidP="007B7914">
      <w:pPr>
        <w:rPr>
          <w:rFonts w:cstheme="minorHAnsi"/>
          <w:sz w:val="24"/>
          <w:szCs w:val="24"/>
        </w:rPr>
      </w:pPr>
      <w:r w:rsidRPr="00466D83">
        <w:rPr>
          <w:rFonts w:cstheme="minorHAnsi"/>
          <w:noProof/>
          <w:sz w:val="24"/>
          <w:szCs w:val="24"/>
        </w:rPr>
        <w:drawing>
          <wp:inline distT="0" distB="0" distL="0" distR="0" wp14:anchorId="4A04DCF9" wp14:editId="379E232F">
            <wp:extent cx="3209384" cy="3403158"/>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tasia full view.JPG"/>
                    <pic:cNvPicPr/>
                  </pic:nvPicPr>
                  <pic:blipFill>
                    <a:blip r:embed="rId11">
                      <a:extLst>
                        <a:ext uri="{28A0092B-C50C-407E-A947-70E740481C1C}">
                          <a14:useLocalDpi xmlns:a14="http://schemas.microsoft.com/office/drawing/2010/main" val="0"/>
                        </a:ext>
                      </a:extLst>
                    </a:blip>
                    <a:stretch>
                      <a:fillRect/>
                    </a:stretch>
                  </pic:blipFill>
                  <pic:spPr>
                    <a:xfrm>
                      <a:off x="0" y="0"/>
                      <a:ext cx="3210478" cy="3404318"/>
                    </a:xfrm>
                    <a:prstGeom prst="rect">
                      <a:avLst/>
                    </a:prstGeom>
                  </pic:spPr>
                </pic:pic>
              </a:graphicData>
            </a:graphic>
          </wp:inline>
        </w:drawing>
      </w:r>
    </w:p>
    <w:p w14:paraId="176CF2F2" w14:textId="77777777" w:rsidR="00B83E49" w:rsidRPr="00466D83" w:rsidRDefault="00B83E49" w:rsidP="00B83E49">
      <w:pPr>
        <w:rPr>
          <w:rFonts w:cstheme="minorHAnsi"/>
          <w:sz w:val="24"/>
          <w:szCs w:val="24"/>
        </w:rPr>
      </w:pPr>
      <w:r w:rsidRPr="00466D83">
        <w:rPr>
          <w:rFonts w:cstheme="minorHAnsi"/>
          <w:sz w:val="24"/>
          <w:szCs w:val="24"/>
        </w:rPr>
        <w:t>A profile will be available to you so that you can select it. Please title your presentation and enter any additional description that you may need later. You may then select from the additional settings across the top of the screen.</w:t>
      </w:r>
    </w:p>
    <w:p w14:paraId="49B0DD45" w14:textId="77777777" w:rsidR="00B83E49" w:rsidRPr="00466D83" w:rsidRDefault="00B83E49" w:rsidP="00B83E49">
      <w:pPr>
        <w:rPr>
          <w:rFonts w:cstheme="minorHAnsi"/>
          <w:sz w:val="24"/>
          <w:szCs w:val="24"/>
        </w:rPr>
      </w:pPr>
      <w:r w:rsidRPr="00466D83">
        <w:rPr>
          <w:rFonts w:cstheme="minorHAnsi"/>
          <w:sz w:val="24"/>
          <w:szCs w:val="24"/>
        </w:rPr>
        <w:t>If you do not want to make a recording using the software at this time you can close this window.</w:t>
      </w:r>
    </w:p>
    <w:p w14:paraId="2125721D" w14:textId="77777777" w:rsidR="00F5037D" w:rsidRDefault="00F5037D" w:rsidP="00B83E49">
      <w:pPr>
        <w:rPr>
          <w:rFonts w:cstheme="minorHAnsi"/>
          <w:sz w:val="24"/>
          <w:szCs w:val="24"/>
        </w:rPr>
      </w:pPr>
      <w:r>
        <w:rPr>
          <w:rFonts w:cstheme="minorHAnsi"/>
          <w:sz w:val="24"/>
          <w:szCs w:val="24"/>
        </w:rPr>
        <w:t>If you have problems or questions when installing the recorder, please call Information Services at 515-961-1681.</w:t>
      </w:r>
    </w:p>
    <w:p w14:paraId="34979867" w14:textId="77777777" w:rsidR="00F5037D" w:rsidRDefault="00F5037D" w:rsidP="00B83E49">
      <w:pPr>
        <w:rPr>
          <w:rFonts w:cstheme="minorHAnsi"/>
          <w:sz w:val="24"/>
          <w:szCs w:val="24"/>
        </w:rPr>
      </w:pPr>
      <w:r>
        <w:rPr>
          <w:rFonts w:cstheme="minorHAnsi"/>
          <w:sz w:val="24"/>
          <w:szCs w:val="24"/>
        </w:rPr>
        <w:lastRenderedPageBreak/>
        <w:t xml:space="preserve"> </w:t>
      </w:r>
      <w:r w:rsidR="00B83E49" w:rsidRPr="00466D83">
        <w:rPr>
          <w:rFonts w:cstheme="minorHAnsi"/>
          <w:sz w:val="24"/>
          <w:szCs w:val="24"/>
        </w:rPr>
        <w:t xml:space="preserve">When the installation </w:t>
      </w:r>
      <w:r>
        <w:rPr>
          <w:rFonts w:cstheme="minorHAnsi"/>
          <w:sz w:val="24"/>
          <w:szCs w:val="24"/>
        </w:rPr>
        <w:t>is complete</w:t>
      </w:r>
      <w:r w:rsidR="00B83E49" w:rsidRPr="00466D83">
        <w:rPr>
          <w:rFonts w:cstheme="minorHAnsi"/>
          <w:sz w:val="24"/>
          <w:szCs w:val="24"/>
        </w:rPr>
        <w:t xml:space="preserve">, you will have an icon on your desktop icon in Windows </w:t>
      </w:r>
      <w:r>
        <w:rPr>
          <w:rFonts w:cstheme="minorHAnsi"/>
          <w:sz w:val="24"/>
          <w:szCs w:val="24"/>
        </w:rPr>
        <w:t xml:space="preserve">that </w:t>
      </w:r>
      <w:r w:rsidR="00B83E49" w:rsidRPr="00466D83">
        <w:rPr>
          <w:rFonts w:cstheme="minorHAnsi"/>
          <w:sz w:val="24"/>
          <w:szCs w:val="24"/>
        </w:rPr>
        <w:t>looks like this:</w:t>
      </w:r>
    </w:p>
    <w:p w14:paraId="36BE8767" w14:textId="77777777" w:rsidR="00B83E49" w:rsidRPr="00466D83" w:rsidRDefault="00B83E49" w:rsidP="00B83E49">
      <w:pPr>
        <w:rPr>
          <w:rFonts w:cstheme="minorHAnsi"/>
          <w:sz w:val="24"/>
          <w:szCs w:val="24"/>
        </w:rPr>
      </w:pPr>
      <w:r w:rsidRPr="00466D83">
        <w:rPr>
          <w:rFonts w:cstheme="minorHAnsi"/>
          <w:noProof/>
        </w:rPr>
        <w:t xml:space="preserve"> </w:t>
      </w:r>
      <w:r w:rsidRPr="00466D83">
        <w:rPr>
          <w:rFonts w:cstheme="minorHAnsi"/>
          <w:noProof/>
        </w:rPr>
        <w:drawing>
          <wp:inline distT="0" distB="0" distL="0" distR="0" wp14:anchorId="48B89D09" wp14:editId="6D6D4FBD">
            <wp:extent cx="524786" cy="67472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6312" cy="676687"/>
                    </a:xfrm>
                    <a:prstGeom prst="rect">
                      <a:avLst/>
                    </a:prstGeom>
                  </pic:spPr>
                </pic:pic>
              </a:graphicData>
            </a:graphic>
          </wp:inline>
        </w:drawing>
      </w:r>
      <w:r w:rsidR="00F5037D">
        <w:rPr>
          <w:rFonts w:cstheme="minorHAnsi"/>
          <w:noProof/>
        </w:rPr>
        <w:t xml:space="preserve"> </w:t>
      </w:r>
    </w:p>
    <w:p w14:paraId="465D480B" w14:textId="77777777" w:rsidR="00B83E49" w:rsidRPr="00466D83" w:rsidRDefault="00B83E49" w:rsidP="007B7914">
      <w:pPr>
        <w:rPr>
          <w:rFonts w:cstheme="minorHAnsi"/>
          <w:sz w:val="24"/>
          <w:szCs w:val="24"/>
        </w:rPr>
      </w:pPr>
      <w:r w:rsidRPr="00466D83">
        <w:rPr>
          <w:rFonts w:cstheme="minorHAnsi"/>
          <w:sz w:val="24"/>
          <w:szCs w:val="24"/>
        </w:rPr>
        <w:t xml:space="preserve">To use </w:t>
      </w:r>
      <w:proofErr w:type="spellStart"/>
      <w:r w:rsidRPr="00466D83">
        <w:rPr>
          <w:rFonts w:cstheme="minorHAnsi"/>
          <w:sz w:val="24"/>
          <w:szCs w:val="24"/>
        </w:rPr>
        <w:t>Camtasia</w:t>
      </w:r>
      <w:proofErr w:type="spellEnd"/>
      <w:r w:rsidRPr="00466D83">
        <w:rPr>
          <w:rFonts w:cstheme="minorHAnsi"/>
          <w:sz w:val="24"/>
          <w:szCs w:val="24"/>
        </w:rPr>
        <w:t xml:space="preserve">, double click on the desktop icon and open the software and you will see the screen where you can choose the profile and start the recording as shown </w:t>
      </w:r>
      <w:r w:rsidR="004419D3" w:rsidRPr="00466D83">
        <w:rPr>
          <w:rFonts w:cstheme="minorHAnsi"/>
          <w:sz w:val="24"/>
          <w:szCs w:val="24"/>
        </w:rPr>
        <w:t>here:</w:t>
      </w:r>
    </w:p>
    <w:p w14:paraId="03A1AEBC" w14:textId="77777777" w:rsidR="004419D3" w:rsidRPr="00466D83" w:rsidRDefault="004419D3" w:rsidP="007B7914">
      <w:pPr>
        <w:rPr>
          <w:rFonts w:cstheme="minorHAnsi"/>
          <w:sz w:val="24"/>
          <w:szCs w:val="24"/>
        </w:rPr>
      </w:pPr>
      <w:r w:rsidRPr="00466D83">
        <w:rPr>
          <w:rFonts w:cstheme="minorHAnsi"/>
          <w:noProof/>
          <w:sz w:val="24"/>
          <w:szCs w:val="24"/>
        </w:rPr>
        <w:drawing>
          <wp:inline distT="0" distB="0" distL="0" distR="0" wp14:anchorId="1598EDF7" wp14:editId="26EDCA37">
            <wp:extent cx="3872285" cy="4106083"/>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tasia full view.JPG"/>
                    <pic:cNvPicPr/>
                  </pic:nvPicPr>
                  <pic:blipFill>
                    <a:blip r:embed="rId11">
                      <a:extLst>
                        <a:ext uri="{28A0092B-C50C-407E-A947-70E740481C1C}">
                          <a14:useLocalDpi xmlns:a14="http://schemas.microsoft.com/office/drawing/2010/main" val="0"/>
                        </a:ext>
                      </a:extLst>
                    </a:blip>
                    <a:stretch>
                      <a:fillRect/>
                    </a:stretch>
                  </pic:blipFill>
                  <pic:spPr>
                    <a:xfrm>
                      <a:off x="0" y="0"/>
                      <a:ext cx="3873604" cy="4107481"/>
                    </a:xfrm>
                    <a:prstGeom prst="rect">
                      <a:avLst/>
                    </a:prstGeom>
                  </pic:spPr>
                </pic:pic>
              </a:graphicData>
            </a:graphic>
          </wp:inline>
        </w:drawing>
      </w:r>
    </w:p>
    <w:p w14:paraId="6CB90283" w14:textId="77777777" w:rsidR="00852658" w:rsidRPr="00466D83" w:rsidRDefault="00852658" w:rsidP="007B7914">
      <w:pPr>
        <w:rPr>
          <w:rFonts w:cstheme="minorHAnsi"/>
          <w:sz w:val="24"/>
          <w:szCs w:val="24"/>
        </w:rPr>
      </w:pPr>
      <w:r w:rsidRPr="00466D83">
        <w:rPr>
          <w:rFonts w:cstheme="minorHAnsi"/>
          <w:sz w:val="24"/>
          <w:szCs w:val="24"/>
        </w:rPr>
        <w:t xml:space="preserve">One of the new features in </w:t>
      </w:r>
      <w:proofErr w:type="spellStart"/>
      <w:r w:rsidRPr="00466D83">
        <w:rPr>
          <w:rFonts w:cstheme="minorHAnsi"/>
          <w:sz w:val="24"/>
          <w:szCs w:val="24"/>
        </w:rPr>
        <w:t>Camtasia</w:t>
      </w:r>
      <w:proofErr w:type="spellEnd"/>
      <w:r w:rsidRPr="00466D83">
        <w:rPr>
          <w:rFonts w:cstheme="minorHAnsi"/>
          <w:sz w:val="24"/>
          <w:szCs w:val="24"/>
        </w:rPr>
        <w:t xml:space="preserve"> 4 allows you to </w:t>
      </w:r>
      <w:r w:rsidR="009D1384" w:rsidRPr="00466D83">
        <w:rPr>
          <w:rFonts w:cstheme="minorHAnsi"/>
          <w:sz w:val="24"/>
          <w:szCs w:val="24"/>
        </w:rPr>
        <w:t>add a recording of the presente</w:t>
      </w:r>
      <w:r w:rsidRPr="00466D83">
        <w:rPr>
          <w:rFonts w:cstheme="minorHAnsi"/>
          <w:sz w:val="24"/>
          <w:szCs w:val="24"/>
        </w:rPr>
        <w:t>r in the bottom right hand corner of the screen. That allows the student to see the faculty member’s face as they are speaking AS WELL as the image that is on the present</w:t>
      </w:r>
      <w:r w:rsidR="009D1384" w:rsidRPr="00466D83">
        <w:rPr>
          <w:rFonts w:cstheme="minorHAnsi"/>
          <w:sz w:val="24"/>
          <w:szCs w:val="24"/>
        </w:rPr>
        <w:t>e</w:t>
      </w:r>
      <w:r w:rsidRPr="00466D83">
        <w:rPr>
          <w:rFonts w:cstheme="minorHAnsi"/>
          <w:sz w:val="24"/>
          <w:szCs w:val="24"/>
        </w:rPr>
        <w:t>r’s computer screen.</w:t>
      </w:r>
    </w:p>
    <w:p w14:paraId="10A25FD7" w14:textId="77777777" w:rsidR="00852658" w:rsidRPr="00466D83" w:rsidRDefault="00852658" w:rsidP="007B7914">
      <w:pPr>
        <w:rPr>
          <w:rFonts w:cstheme="minorHAnsi"/>
          <w:sz w:val="24"/>
          <w:szCs w:val="24"/>
        </w:rPr>
      </w:pPr>
      <w:r w:rsidRPr="00466D83">
        <w:rPr>
          <w:rFonts w:cstheme="minorHAnsi"/>
          <w:sz w:val="24"/>
          <w:szCs w:val="24"/>
        </w:rPr>
        <w:t xml:space="preserve">To use this feature, be sure to click on camera </w:t>
      </w:r>
      <w:r w:rsidR="004419D3" w:rsidRPr="00466D83">
        <w:rPr>
          <w:rFonts w:cstheme="minorHAnsi"/>
          <w:sz w:val="24"/>
          <w:szCs w:val="24"/>
        </w:rPr>
        <w:t xml:space="preserve">icon </w:t>
      </w:r>
      <w:r w:rsidRPr="00466D83">
        <w:rPr>
          <w:rFonts w:cstheme="minorHAnsi"/>
          <w:sz w:val="24"/>
          <w:szCs w:val="24"/>
        </w:rPr>
        <w:t>above</w:t>
      </w:r>
      <w:r w:rsidR="004419D3" w:rsidRPr="00466D83">
        <w:rPr>
          <w:rFonts w:cstheme="minorHAnsi"/>
          <w:sz w:val="24"/>
          <w:szCs w:val="24"/>
        </w:rPr>
        <w:t xml:space="preserve"> the recording preview area of this dialog box</w:t>
      </w:r>
      <w:r w:rsidRPr="00466D83">
        <w:rPr>
          <w:rFonts w:cstheme="minorHAnsi"/>
          <w:sz w:val="24"/>
          <w:szCs w:val="24"/>
        </w:rPr>
        <w:t>.</w:t>
      </w:r>
    </w:p>
    <w:p w14:paraId="40438582" w14:textId="77777777" w:rsidR="004419D3" w:rsidRPr="00466D83" w:rsidRDefault="00852658" w:rsidP="007B7914">
      <w:pPr>
        <w:rPr>
          <w:rFonts w:cstheme="minorHAnsi"/>
          <w:sz w:val="24"/>
          <w:szCs w:val="24"/>
        </w:rPr>
      </w:pPr>
      <w:r w:rsidRPr="00466D83">
        <w:rPr>
          <w:rFonts w:cstheme="minorHAnsi"/>
          <w:sz w:val="24"/>
          <w:szCs w:val="24"/>
        </w:rPr>
        <w:t>Once the recording has been made</w:t>
      </w:r>
      <w:r w:rsidR="00465EB3" w:rsidRPr="00466D83">
        <w:rPr>
          <w:rFonts w:cstheme="minorHAnsi"/>
          <w:sz w:val="24"/>
          <w:szCs w:val="24"/>
        </w:rPr>
        <w:t xml:space="preserve"> return to </w:t>
      </w:r>
      <w:hyperlink r:id="rId13" w:history="1">
        <w:r w:rsidR="00465EB3" w:rsidRPr="00466D83">
          <w:rPr>
            <w:rStyle w:val="Hyperlink"/>
            <w:rFonts w:cstheme="minorHAnsi"/>
            <w:sz w:val="24"/>
            <w:szCs w:val="24"/>
          </w:rPr>
          <w:t>https://fog.simpson.edu/relay</w:t>
        </w:r>
      </w:hyperlink>
      <w:r w:rsidR="00465EB3" w:rsidRPr="00466D83">
        <w:rPr>
          <w:rFonts w:cstheme="minorHAnsi"/>
          <w:sz w:val="24"/>
          <w:szCs w:val="24"/>
        </w:rPr>
        <w:t xml:space="preserve"> </w:t>
      </w:r>
      <w:proofErr w:type="gramStart"/>
      <w:r w:rsidR="00465EB3" w:rsidRPr="00466D83">
        <w:rPr>
          <w:rFonts w:cstheme="minorHAnsi"/>
          <w:sz w:val="24"/>
          <w:szCs w:val="24"/>
        </w:rPr>
        <w:t>The</w:t>
      </w:r>
      <w:proofErr w:type="gramEnd"/>
      <w:r w:rsidR="00465EB3" w:rsidRPr="00466D83">
        <w:rPr>
          <w:rFonts w:cstheme="minorHAnsi"/>
          <w:sz w:val="24"/>
          <w:szCs w:val="24"/>
        </w:rPr>
        <w:t xml:space="preserve"> address is also located at the bottom of the </w:t>
      </w:r>
      <w:proofErr w:type="spellStart"/>
      <w:r w:rsidR="00465EB3" w:rsidRPr="00466D83">
        <w:rPr>
          <w:rFonts w:cstheme="minorHAnsi"/>
          <w:sz w:val="24"/>
          <w:szCs w:val="24"/>
        </w:rPr>
        <w:t>Camtasia</w:t>
      </w:r>
      <w:proofErr w:type="spellEnd"/>
      <w:r w:rsidR="00465EB3" w:rsidRPr="00466D83">
        <w:rPr>
          <w:rFonts w:cstheme="minorHAnsi"/>
          <w:sz w:val="24"/>
          <w:szCs w:val="24"/>
        </w:rPr>
        <w:t xml:space="preserve"> screen </w:t>
      </w:r>
      <w:r w:rsidR="004419D3" w:rsidRPr="00466D83">
        <w:rPr>
          <w:rFonts w:cstheme="minorHAnsi"/>
          <w:sz w:val="24"/>
          <w:szCs w:val="24"/>
        </w:rPr>
        <w:t xml:space="preserve">shown </w:t>
      </w:r>
      <w:r w:rsidR="00465EB3" w:rsidRPr="00466D83">
        <w:rPr>
          <w:rFonts w:cstheme="minorHAnsi"/>
          <w:sz w:val="24"/>
          <w:szCs w:val="24"/>
        </w:rPr>
        <w:t>above</w:t>
      </w:r>
      <w:r w:rsidR="004419D3" w:rsidRPr="00466D83">
        <w:rPr>
          <w:rFonts w:cstheme="minorHAnsi"/>
          <w:sz w:val="24"/>
          <w:szCs w:val="24"/>
        </w:rPr>
        <w:t>, you can also click on the URL in the dialog box</w:t>
      </w:r>
      <w:r w:rsidR="00465EB3" w:rsidRPr="00466D83">
        <w:rPr>
          <w:rFonts w:cstheme="minorHAnsi"/>
          <w:sz w:val="24"/>
          <w:szCs w:val="24"/>
        </w:rPr>
        <w:t>.</w:t>
      </w:r>
    </w:p>
    <w:p w14:paraId="7965B439" w14:textId="77777777" w:rsidR="00465EB3" w:rsidRPr="00466D83" w:rsidRDefault="00465EB3" w:rsidP="007B7914">
      <w:pPr>
        <w:rPr>
          <w:rFonts w:cstheme="minorHAnsi"/>
          <w:sz w:val="24"/>
          <w:szCs w:val="24"/>
        </w:rPr>
      </w:pPr>
      <w:r w:rsidRPr="00466D83">
        <w:rPr>
          <w:rFonts w:cstheme="minorHAnsi"/>
          <w:sz w:val="24"/>
          <w:szCs w:val="24"/>
        </w:rPr>
        <w:lastRenderedPageBreak/>
        <w:t>Then open your presentations screen</w:t>
      </w:r>
      <w:r w:rsidR="004419D3" w:rsidRPr="00466D83">
        <w:rPr>
          <w:rFonts w:cstheme="minorHAnsi"/>
          <w:sz w:val="24"/>
          <w:szCs w:val="24"/>
        </w:rPr>
        <w:t xml:space="preserve"> by clicking on the Presentations link at the top of the </w:t>
      </w:r>
      <w:proofErr w:type="spellStart"/>
      <w:r w:rsidR="004419D3" w:rsidRPr="00466D83">
        <w:rPr>
          <w:rFonts w:cstheme="minorHAnsi"/>
          <w:sz w:val="24"/>
          <w:szCs w:val="24"/>
        </w:rPr>
        <w:t>Camtasia</w:t>
      </w:r>
      <w:proofErr w:type="spellEnd"/>
      <w:r w:rsidR="004419D3" w:rsidRPr="00466D83">
        <w:rPr>
          <w:rFonts w:cstheme="minorHAnsi"/>
          <w:sz w:val="24"/>
          <w:szCs w:val="24"/>
        </w:rPr>
        <w:t xml:space="preserve"> Relay webpage</w:t>
      </w:r>
      <w:r w:rsidRPr="00466D83">
        <w:rPr>
          <w:rFonts w:cstheme="minorHAnsi"/>
          <w:sz w:val="24"/>
          <w:szCs w:val="24"/>
        </w:rPr>
        <w:t>.</w:t>
      </w:r>
    </w:p>
    <w:p w14:paraId="4DBFF368" w14:textId="77777777" w:rsidR="00852658" w:rsidRPr="00466D83" w:rsidRDefault="00465EB3" w:rsidP="007B7914">
      <w:pPr>
        <w:rPr>
          <w:rFonts w:cstheme="minorHAnsi"/>
          <w:sz w:val="24"/>
          <w:szCs w:val="24"/>
        </w:rPr>
      </w:pPr>
      <w:r w:rsidRPr="00466D83">
        <w:rPr>
          <w:rFonts w:cstheme="minorHAnsi"/>
          <w:noProof/>
          <w:sz w:val="24"/>
          <w:szCs w:val="24"/>
        </w:rPr>
        <w:drawing>
          <wp:inline distT="0" distB="0" distL="0" distR="0" wp14:anchorId="0B735D46" wp14:editId="63CE103B">
            <wp:extent cx="5883965" cy="3286472"/>
            <wp:effectExtent l="0" t="0" r="254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s Page.JPG"/>
                    <pic:cNvPicPr/>
                  </pic:nvPicPr>
                  <pic:blipFill>
                    <a:blip r:embed="rId14">
                      <a:extLst>
                        <a:ext uri="{28A0092B-C50C-407E-A947-70E740481C1C}">
                          <a14:useLocalDpi xmlns:a14="http://schemas.microsoft.com/office/drawing/2010/main" val="0"/>
                        </a:ext>
                      </a:extLst>
                    </a:blip>
                    <a:stretch>
                      <a:fillRect/>
                    </a:stretch>
                  </pic:blipFill>
                  <pic:spPr>
                    <a:xfrm>
                      <a:off x="0" y="0"/>
                      <a:ext cx="5884757" cy="3286914"/>
                    </a:xfrm>
                    <a:prstGeom prst="rect">
                      <a:avLst/>
                    </a:prstGeom>
                  </pic:spPr>
                </pic:pic>
              </a:graphicData>
            </a:graphic>
          </wp:inline>
        </w:drawing>
      </w:r>
      <w:r w:rsidR="00852658" w:rsidRPr="00466D83">
        <w:rPr>
          <w:rFonts w:cstheme="minorHAnsi"/>
          <w:sz w:val="24"/>
          <w:szCs w:val="24"/>
        </w:rPr>
        <w:t xml:space="preserve"> </w:t>
      </w:r>
    </w:p>
    <w:p w14:paraId="57E9AAA1" w14:textId="77777777" w:rsidR="00465EB3" w:rsidRDefault="009D1384" w:rsidP="007B7914">
      <w:pPr>
        <w:rPr>
          <w:rFonts w:cstheme="minorHAnsi"/>
          <w:sz w:val="24"/>
          <w:szCs w:val="24"/>
        </w:rPr>
      </w:pPr>
      <w:r w:rsidRPr="00466D83">
        <w:rPr>
          <w:rFonts w:cstheme="minorHAnsi"/>
          <w:sz w:val="24"/>
          <w:szCs w:val="24"/>
        </w:rPr>
        <w:t>There you can follow</w:t>
      </w:r>
      <w:r w:rsidR="00465EB3" w:rsidRPr="00466D83">
        <w:rPr>
          <w:rFonts w:cstheme="minorHAnsi"/>
          <w:sz w:val="24"/>
          <w:szCs w:val="24"/>
        </w:rPr>
        <w:t xml:space="preserve"> along as </w:t>
      </w:r>
      <w:proofErr w:type="spellStart"/>
      <w:r w:rsidR="00465EB3" w:rsidRPr="00466D83">
        <w:rPr>
          <w:rFonts w:cstheme="minorHAnsi"/>
          <w:sz w:val="24"/>
          <w:szCs w:val="24"/>
        </w:rPr>
        <w:t>Camtasia</w:t>
      </w:r>
      <w:proofErr w:type="spellEnd"/>
      <w:r w:rsidR="00465EB3" w:rsidRPr="00466D83">
        <w:rPr>
          <w:rFonts w:cstheme="minorHAnsi"/>
          <w:sz w:val="24"/>
          <w:szCs w:val="24"/>
        </w:rPr>
        <w:t xml:space="preserve"> processes your video. Do not close your laptop lid or turn off your computer if it is not done downloading. Once the video is successfully processed then you can click on the word </w:t>
      </w:r>
      <w:r w:rsidR="00465EB3" w:rsidRPr="00466D83">
        <w:rPr>
          <w:rFonts w:cstheme="minorHAnsi"/>
          <w:color w:val="0070C0"/>
          <w:sz w:val="24"/>
          <w:szCs w:val="24"/>
        </w:rPr>
        <w:t xml:space="preserve">(View…) </w:t>
      </w:r>
      <w:r w:rsidR="00465EB3" w:rsidRPr="00466D83">
        <w:rPr>
          <w:rFonts w:cstheme="minorHAnsi"/>
          <w:sz w:val="24"/>
          <w:szCs w:val="24"/>
        </w:rPr>
        <w:t>and</w:t>
      </w:r>
      <w:r w:rsidR="00465EB3" w:rsidRPr="00466D83">
        <w:rPr>
          <w:rFonts w:cstheme="minorHAnsi"/>
          <w:color w:val="0070C0"/>
          <w:sz w:val="24"/>
          <w:szCs w:val="24"/>
        </w:rPr>
        <w:t xml:space="preserve"> </w:t>
      </w:r>
      <w:r w:rsidR="00465EB3" w:rsidRPr="00466D83">
        <w:rPr>
          <w:rFonts w:cstheme="minorHAnsi"/>
          <w:sz w:val="24"/>
          <w:szCs w:val="24"/>
        </w:rPr>
        <w:t xml:space="preserve">you can download your video to your computer. </w:t>
      </w:r>
    </w:p>
    <w:p w14:paraId="3A43D820" w14:textId="77777777" w:rsidR="006716A8" w:rsidRPr="00466D83" w:rsidRDefault="006716A8" w:rsidP="007B7914">
      <w:pPr>
        <w:rPr>
          <w:rFonts w:cstheme="minorHAnsi"/>
          <w:sz w:val="24"/>
          <w:szCs w:val="24"/>
        </w:rPr>
      </w:pPr>
      <w:r>
        <w:rPr>
          <w:rFonts w:cstheme="minorHAnsi"/>
          <w:sz w:val="24"/>
          <w:szCs w:val="24"/>
        </w:rPr>
        <w:t>To do this be sure to “right click” on the word “View” and choose to “save as” the file to a place on your computer where you can find it again if you get the choice or it will automatically save to the place where downloads go on your computer.</w:t>
      </w:r>
    </w:p>
    <w:p w14:paraId="57C72435" w14:textId="77777777" w:rsidR="00465EB3" w:rsidRDefault="00465EB3" w:rsidP="00466D83">
      <w:pPr>
        <w:jc w:val="center"/>
        <w:rPr>
          <w:rFonts w:cstheme="minorHAnsi"/>
          <w:sz w:val="24"/>
          <w:szCs w:val="24"/>
        </w:rPr>
      </w:pPr>
      <w:r w:rsidRPr="00466D83">
        <w:rPr>
          <w:rFonts w:cstheme="minorHAnsi"/>
          <w:noProof/>
          <w:sz w:val="24"/>
          <w:szCs w:val="24"/>
        </w:rPr>
        <w:drawing>
          <wp:inline distT="0" distB="0" distL="0" distR="0" wp14:anchorId="7351A469" wp14:editId="1E1D4F73">
            <wp:extent cx="3637059" cy="22740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ing video to computer.JPG"/>
                    <pic:cNvPicPr/>
                  </pic:nvPicPr>
                  <pic:blipFill>
                    <a:blip r:embed="rId15">
                      <a:extLst>
                        <a:ext uri="{28A0092B-C50C-407E-A947-70E740481C1C}">
                          <a14:useLocalDpi xmlns:a14="http://schemas.microsoft.com/office/drawing/2010/main" val="0"/>
                        </a:ext>
                      </a:extLst>
                    </a:blip>
                    <a:stretch>
                      <a:fillRect/>
                    </a:stretch>
                  </pic:blipFill>
                  <pic:spPr>
                    <a:xfrm>
                      <a:off x="0" y="0"/>
                      <a:ext cx="3638516" cy="2274984"/>
                    </a:xfrm>
                    <a:prstGeom prst="rect">
                      <a:avLst/>
                    </a:prstGeom>
                  </pic:spPr>
                </pic:pic>
              </a:graphicData>
            </a:graphic>
          </wp:inline>
        </w:drawing>
      </w:r>
    </w:p>
    <w:p w14:paraId="0DC4E444" w14:textId="77777777" w:rsidR="00576925" w:rsidRPr="00466D83" w:rsidRDefault="00576925" w:rsidP="00576925">
      <w:pPr>
        <w:rPr>
          <w:rFonts w:cstheme="minorHAnsi"/>
          <w:sz w:val="24"/>
          <w:szCs w:val="24"/>
        </w:rPr>
      </w:pPr>
      <w:r w:rsidRPr="00466D83">
        <w:rPr>
          <w:rFonts w:cstheme="minorHAnsi"/>
          <w:sz w:val="24"/>
          <w:szCs w:val="24"/>
        </w:rPr>
        <w:lastRenderedPageBreak/>
        <w:t>Depending on your computer, if you are using a Windows machine, the file will download into your Downloads folder and you will need to move it from there to store it where ever you chose on your machine.</w:t>
      </w:r>
    </w:p>
    <w:p w14:paraId="5575C477" w14:textId="77777777" w:rsidR="00576925" w:rsidRPr="00466D83" w:rsidRDefault="00576925" w:rsidP="00466D83">
      <w:pPr>
        <w:jc w:val="center"/>
        <w:rPr>
          <w:rFonts w:cstheme="minorHAnsi"/>
          <w:sz w:val="24"/>
          <w:szCs w:val="24"/>
        </w:rPr>
      </w:pPr>
    </w:p>
    <w:p w14:paraId="21FEF92D" w14:textId="77777777" w:rsidR="007B7914" w:rsidRPr="00466D83" w:rsidRDefault="00576925" w:rsidP="007B7914">
      <w:pPr>
        <w:rPr>
          <w:rFonts w:cstheme="minorHAnsi"/>
          <w:sz w:val="24"/>
          <w:szCs w:val="24"/>
        </w:rPr>
      </w:pPr>
      <w:r w:rsidRPr="00466D83">
        <w:rPr>
          <w:rFonts w:cstheme="minorHAnsi"/>
          <w:noProof/>
          <w:sz w:val="24"/>
          <w:szCs w:val="24"/>
        </w:rPr>
        <w:drawing>
          <wp:inline distT="0" distB="0" distL="0" distR="0" wp14:anchorId="657DB9A1" wp14:editId="234740F0">
            <wp:extent cx="5152445" cy="380983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folder.JPG"/>
                    <pic:cNvPicPr/>
                  </pic:nvPicPr>
                  <pic:blipFill>
                    <a:blip r:embed="rId16">
                      <a:extLst>
                        <a:ext uri="{28A0092B-C50C-407E-A947-70E740481C1C}">
                          <a14:useLocalDpi xmlns:a14="http://schemas.microsoft.com/office/drawing/2010/main" val="0"/>
                        </a:ext>
                      </a:extLst>
                    </a:blip>
                    <a:stretch>
                      <a:fillRect/>
                    </a:stretch>
                  </pic:blipFill>
                  <pic:spPr>
                    <a:xfrm>
                      <a:off x="0" y="0"/>
                      <a:ext cx="5158449" cy="3814274"/>
                    </a:xfrm>
                    <a:prstGeom prst="rect">
                      <a:avLst/>
                    </a:prstGeom>
                  </pic:spPr>
                </pic:pic>
              </a:graphicData>
            </a:graphic>
          </wp:inline>
        </w:drawing>
      </w:r>
    </w:p>
    <w:p w14:paraId="4DA9F50F" w14:textId="77777777" w:rsidR="00465EB3" w:rsidRDefault="00465EB3" w:rsidP="007B7914">
      <w:pPr>
        <w:rPr>
          <w:rFonts w:cstheme="minorHAnsi"/>
          <w:sz w:val="24"/>
          <w:szCs w:val="24"/>
        </w:rPr>
      </w:pPr>
      <w:r w:rsidRPr="00466D83">
        <w:rPr>
          <w:rFonts w:cstheme="minorHAnsi"/>
          <w:sz w:val="24"/>
          <w:szCs w:val="24"/>
        </w:rPr>
        <w:t>The file is now available for you to locate the file wherever you wish to store it permanently.</w:t>
      </w:r>
    </w:p>
    <w:p w14:paraId="0C2B25C1" w14:textId="77777777" w:rsidR="006716A8" w:rsidRDefault="006716A8" w:rsidP="007B7914">
      <w:pPr>
        <w:rPr>
          <w:rFonts w:cstheme="minorHAnsi"/>
          <w:sz w:val="24"/>
          <w:szCs w:val="24"/>
        </w:rPr>
      </w:pPr>
      <w:r>
        <w:rPr>
          <w:rFonts w:cstheme="minorHAnsi"/>
          <w:sz w:val="24"/>
          <w:szCs w:val="24"/>
        </w:rPr>
        <w:t>To upload the file into Scholar use to “Add a Resource” and then choose to add a “File.” Be sure to remember to select the correct setting for the display option. See the screen shot below for the place to make that display setting. It is preset to “Automatic” and you need to manually make that change.</w:t>
      </w:r>
    </w:p>
    <w:p w14:paraId="6E5426C4" w14:textId="77777777" w:rsidR="006716A8" w:rsidRDefault="006716A8" w:rsidP="007B7914">
      <w:pPr>
        <w:rPr>
          <w:rFonts w:cstheme="minorHAnsi"/>
          <w:sz w:val="24"/>
          <w:szCs w:val="24"/>
        </w:rPr>
      </w:pPr>
    </w:p>
    <w:p w14:paraId="2D601C40" w14:textId="77777777" w:rsidR="006716A8" w:rsidRDefault="006716A8" w:rsidP="007B7914">
      <w:pPr>
        <w:rPr>
          <w:rFonts w:cstheme="minorHAnsi"/>
          <w:sz w:val="24"/>
          <w:szCs w:val="24"/>
        </w:rPr>
      </w:pPr>
      <w:r>
        <w:rPr>
          <w:rFonts w:cstheme="minorHAnsi"/>
          <w:noProof/>
          <w:sz w:val="24"/>
          <w:szCs w:val="24"/>
        </w:rPr>
        <w:lastRenderedPageBreak/>
        <w:drawing>
          <wp:inline distT="0" distB="0" distL="0" distR="0" wp14:anchorId="7F92FCCB" wp14:editId="44F8EE22">
            <wp:extent cx="5943600" cy="24961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tasia 1.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2496185"/>
                    </a:xfrm>
                    <a:prstGeom prst="rect">
                      <a:avLst/>
                    </a:prstGeom>
                  </pic:spPr>
                </pic:pic>
              </a:graphicData>
            </a:graphic>
          </wp:inline>
        </w:drawing>
      </w:r>
    </w:p>
    <w:p w14:paraId="5B287E38" w14:textId="77777777" w:rsidR="006716A8" w:rsidRPr="00466D83" w:rsidRDefault="006716A8" w:rsidP="007B7914">
      <w:pPr>
        <w:rPr>
          <w:rFonts w:cstheme="minorHAnsi"/>
          <w:sz w:val="24"/>
          <w:szCs w:val="24"/>
        </w:rPr>
      </w:pPr>
      <w:r>
        <w:rPr>
          <w:rFonts w:cstheme="minorHAnsi"/>
          <w:noProof/>
          <w:sz w:val="24"/>
          <w:szCs w:val="24"/>
        </w:rPr>
        <w:drawing>
          <wp:inline distT="0" distB="0" distL="0" distR="0" wp14:anchorId="1CD467E5" wp14:editId="1BA271FE">
            <wp:extent cx="5943600" cy="489902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tasia 2.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4899025"/>
                    </a:xfrm>
                    <a:prstGeom prst="rect">
                      <a:avLst/>
                    </a:prstGeom>
                  </pic:spPr>
                </pic:pic>
              </a:graphicData>
            </a:graphic>
          </wp:inline>
        </w:drawing>
      </w:r>
    </w:p>
    <w:sectPr w:rsidR="006716A8" w:rsidRPr="00466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A3EDA"/>
    <w:multiLevelType w:val="multilevel"/>
    <w:tmpl w:val="DE363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797283"/>
    <w:multiLevelType w:val="multilevel"/>
    <w:tmpl w:val="DE363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2"/>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914"/>
    <w:rsid w:val="00023E4C"/>
    <w:rsid w:val="00186259"/>
    <w:rsid w:val="002254F1"/>
    <w:rsid w:val="004419D3"/>
    <w:rsid w:val="00465EB3"/>
    <w:rsid w:val="00466D83"/>
    <w:rsid w:val="00576925"/>
    <w:rsid w:val="005D1C35"/>
    <w:rsid w:val="00645145"/>
    <w:rsid w:val="006716A8"/>
    <w:rsid w:val="007B7914"/>
    <w:rsid w:val="00852658"/>
    <w:rsid w:val="009D1384"/>
    <w:rsid w:val="00B83E49"/>
    <w:rsid w:val="00E53145"/>
    <w:rsid w:val="00F50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EB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914"/>
    <w:rPr>
      <w:color w:val="0000FF" w:themeColor="hyperlink"/>
      <w:u w:val="single"/>
    </w:rPr>
  </w:style>
  <w:style w:type="paragraph" w:styleId="BalloonText">
    <w:name w:val="Balloon Text"/>
    <w:basedOn w:val="Normal"/>
    <w:link w:val="BalloonTextChar"/>
    <w:uiPriority w:val="99"/>
    <w:semiHidden/>
    <w:unhideWhenUsed/>
    <w:rsid w:val="007B7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914"/>
    <w:rPr>
      <w:rFonts w:ascii="Tahoma" w:hAnsi="Tahoma" w:cs="Tahoma"/>
      <w:sz w:val="16"/>
      <w:szCs w:val="16"/>
    </w:rPr>
  </w:style>
  <w:style w:type="table" w:styleId="TableGrid">
    <w:name w:val="Table Grid"/>
    <w:basedOn w:val="TableNormal"/>
    <w:uiPriority w:val="59"/>
    <w:rsid w:val="00023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914"/>
    <w:rPr>
      <w:color w:val="0000FF" w:themeColor="hyperlink"/>
      <w:u w:val="single"/>
    </w:rPr>
  </w:style>
  <w:style w:type="paragraph" w:styleId="BalloonText">
    <w:name w:val="Balloon Text"/>
    <w:basedOn w:val="Normal"/>
    <w:link w:val="BalloonTextChar"/>
    <w:uiPriority w:val="99"/>
    <w:semiHidden/>
    <w:unhideWhenUsed/>
    <w:rsid w:val="007B7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914"/>
    <w:rPr>
      <w:rFonts w:ascii="Tahoma" w:hAnsi="Tahoma" w:cs="Tahoma"/>
      <w:sz w:val="16"/>
      <w:szCs w:val="16"/>
    </w:rPr>
  </w:style>
  <w:style w:type="table" w:styleId="TableGrid">
    <w:name w:val="Table Grid"/>
    <w:basedOn w:val="TableNormal"/>
    <w:uiPriority w:val="59"/>
    <w:rsid w:val="00023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5894">
      <w:bodyDiv w:val="1"/>
      <w:marLeft w:val="0"/>
      <w:marRight w:val="0"/>
      <w:marTop w:val="0"/>
      <w:marBottom w:val="0"/>
      <w:divBdr>
        <w:top w:val="none" w:sz="0" w:space="0" w:color="auto"/>
        <w:left w:val="none" w:sz="0" w:space="0" w:color="auto"/>
        <w:bottom w:val="none" w:sz="0" w:space="0" w:color="auto"/>
        <w:right w:val="none" w:sz="0" w:space="0" w:color="auto"/>
      </w:divBdr>
      <w:divsChild>
        <w:div w:id="660619950">
          <w:marLeft w:val="0"/>
          <w:marRight w:val="0"/>
          <w:marTop w:val="0"/>
          <w:marBottom w:val="0"/>
          <w:divBdr>
            <w:top w:val="none" w:sz="0" w:space="0" w:color="auto"/>
            <w:left w:val="none" w:sz="0" w:space="0" w:color="auto"/>
            <w:bottom w:val="none" w:sz="0" w:space="0" w:color="auto"/>
            <w:right w:val="none" w:sz="0" w:space="0" w:color="auto"/>
          </w:divBdr>
        </w:div>
        <w:div w:id="647127095">
          <w:marLeft w:val="0"/>
          <w:marRight w:val="0"/>
          <w:marTop w:val="0"/>
          <w:marBottom w:val="0"/>
          <w:divBdr>
            <w:top w:val="none" w:sz="0" w:space="0" w:color="auto"/>
            <w:left w:val="none" w:sz="0" w:space="0" w:color="auto"/>
            <w:bottom w:val="none" w:sz="0" w:space="0" w:color="auto"/>
            <w:right w:val="none" w:sz="0" w:space="0" w:color="auto"/>
          </w:divBdr>
        </w:div>
        <w:div w:id="1261448545">
          <w:marLeft w:val="0"/>
          <w:marRight w:val="0"/>
          <w:marTop w:val="0"/>
          <w:marBottom w:val="0"/>
          <w:divBdr>
            <w:top w:val="none" w:sz="0" w:space="0" w:color="auto"/>
            <w:left w:val="none" w:sz="0" w:space="0" w:color="auto"/>
            <w:bottom w:val="none" w:sz="0" w:space="0" w:color="auto"/>
            <w:right w:val="none" w:sz="0" w:space="0" w:color="auto"/>
          </w:divBdr>
        </w:div>
        <w:div w:id="2045212424">
          <w:marLeft w:val="0"/>
          <w:marRight w:val="0"/>
          <w:marTop w:val="0"/>
          <w:marBottom w:val="0"/>
          <w:divBdr>
            <w:top w:val="none" w:sz="0" w:space="0" w:color="auto"/>
            <w:left w:val="none" w:sz="0" w:space="0" w:color="auto"/>
            <w:bottom w:val="none" w:sz="0" w:space="0" w:color="auto"/>
            <w:right w:val="none" w:sz="0" w:space="0" w:color="auto"/>
          </w:divBdr>
        </w:div>
        <w:div w:id="641694880">
          <w:marLeft w:val="0"/>
          <w:marRight w:val="0"/>
          <w:marTop w:val="0"/>
          <w:marBottom w:val="0"/>
          <w:divBdr>
            <w:top w:val="none" w:sz="0" w:space="0" w:color="auto"/>
            <w:left w:val="none" w:sz="0" w:space="0" w:color="auto"/>
            <w:bottom w:val="none" w:sz="0" w:space="0" w:color="auto"/>
            <w:right w:val="none" w:sz="0" w:space="0" w:color="auto"/>
          </w:divBdr>
        </w:div>
        <w:div w:id="582106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JPG"/><Relationship Id="rId12" Type="http://schemas.openxmlformats.org/officeDocument/2006/relationships/image" Target="media/image5.png"/><Relationship Id="rId13" Type="http://schemas.openxmlformats.org/officeDocument/2006/relationships/hyperlink" Target="https://fog.simpson.edu/relay" TargetMode="External"/><Relationship Id="rId14" Type="http://schemas.openxmlformats.org/officeDocument/2006/relationships/image" Target="media/image6.JPG"/><Relationship Id="rId15" Type="http://schemas.openxmlformats.org/officeDocument/2006/relationships/image" Target="media/image7.JPG"/><Relationship Id="rId16" Type="http://schemas.openxmlformats.org/officeDocument/2006/relationships/image" Target="media/image8.JP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fog.simpson.edu/relay"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10DD4-18A9-4D4C-BC87-CC7443F9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510</Words>
  <Characters>2910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 Thorsen</dc:creator>
  <cp:lastModifiedBy>Jule Thorsen</cp:lastModifiedBy>
  <cp:revision>2</cp:revision>
  <dcterms:created xsi:type="dcterms:W3CDTF">2013-01-31T17:27:00Z</dcterms:created>
  <dcterms:modified xsi:type="dcterms:W3CDTF">2013-01-31T17:27:00Z</dcterms:modified>
</cp:coreProperties>
</file>