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F3881" w14:paraId="44FC95C3" w14:textId="77777777" w:rsidTr="002F3881">
        <w:tc>
          <w:tcPr>
            <w:tcW w:w="8040" w:type="dxa"/>
            <w:tcMar>
              <w:top w:w="0" w:type="dxa"/>
              <w:left w:w="960" w:type="dxa"/>
              <w:bottom w:w="0" w:type="dxa"/>
              <w:right w:w="960" w:type="dxa"/>
            </w:tcMar>
            <w:hideMark/>
          </w:tcPr>
          <w:p w14:paraId="664715AD" w14:textId="77777777" w:rsidR="002F3881" w:rsidRDefault="002F3881" w:rsidP="002F38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A2B404" wp14:editId="32E0C83C">
                  <wp:extent cx="5457825" cy="1296233"/>
                  <wp:effectExtent l="0" t="0" r="0" b="0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eer Development (long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237" cy="130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4"/>
              <w:gridCol w:w="6"/>
            </w:tblGrid>
            <w:tr w:rsidR="002F3881" w14:paraId="261C443F" w14:textId="77777777" w:rsidTr="002F3881">
              <w:tc>
                <w:tcPr>
                  <w:tcW w:w="0" w:type="auto"/>
                  <w:hideMark/>
                </w:tcPr>
                <w:p w14:paraId="50177D7D" w14:textId="571732D5" w:rsidR="002F3881" w:rsidRPr="002F3881" w:rsidRDefault="002F3881" w:rsidP="002F3881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36"/>
                      <w:szCs w:val="36"/>
                    </w:rPr>
                  </w:pPr>
                  <w:r w:rsidRPr="002F3881">
                    <w:rPr>
                      <w:rFonts w:ascii="Segoe UI" w:hAnsi="Segoe UI" w:cs="Segoe UI"/>
                      <w:b/>
                      <w:bCs/>
                      <w:sz w:val="36"/>
                      <w:szCs w:val="36"/>
                    </w:rPr>
                    <w:t>Career Peers | 202</w:t>
                  </w:r>
                  <w:r w:rsidR="001D6FB3">
                    <w:rPr>
                      <w:rFonts w:ascii="Segoe UI" w:hAnsi="Segoe UI" w:cs="Segoe UI"/>
                      <w:b/>
                      <w:bCs/>
                      <w:sz w:val="36"/>
                      <w:szCs w:val="36"/>
                    </w:rPr>
                    <w:t>2</w:t>
                  </w:r>
                  <w:r w:rsidRPr="002F3881">
                    <w:rPr>
                      <w:rFonts w:ascii="Segoe UI" w:hAnsi="Segoe UI" w:cs="Segoe UI"/>
                      <w:b/>
                      <w:bCs/>
                      <w:sz w:val="36"/>
                      <w:szCs w:val="36"/>
                    </w:rPr>
                    <w:t>-202</w:t>
                  </w:r>
                  <w:r w:rsidR="001D6FB3">
                    <w:rPr>
                      <w:rFonts w:ascii="Segoe UI" w:hAnsi="Segoe UI" w:cs="Segoe UI"/>
                      <w:b/>
                      <w:bCs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6" w:type="dxa"/>
                  <w:hideMark/>
                </w:tcPr>
                <w:p w14:paraId="303616FA" w14:textId="77777777" w:rsidR="002F3881" w:rsidRDefault="002F3881">
                  <w:pPr>
                    <w:rPr>
                      <w:rFonts w:ascii="Segoe UI" w:eastAsia="Times New Roman" w:hAnsi="Segoe UI" w:cs="Segoe UI"/>
                      <w:b/>
                      <w:bCs/>
                      <w:sz w:val="51"/>
                      <w:szCs w:val="51"/>
                    </w:rPr>
                  </w:pPr>
                </w:p>
              </w:tc>
            </w:tr>
          </w:tbl>
          <w:p w14:paraId="2572ED0B" w14:textId="77777777" w:rsidR="002F3881" w:rsidRDefault="002F38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0A40B8" w14:textId="77777777" w:rsidR="002F3881" w:rsidRPr="002F3881" w:rsidRDefault="002F3881" w:rsidP="002F3881">
      <w:pPr>
        <w:rPr>
          <w:rFonts w:ascii="Segoe UI" w:eastAsia="Times New Roman" w:hAnsi="Segoe UI" w:cs="Segoe UI"/>
          <w:vanish/>
          <w:sz w:val="20"/>
          <w:szCs w:val="20"/>
        </w:rPr>
      </w:pPr>
    </w:p>
    <w:p w14:paraId="09619562" w14:textId="77777777" w:rsidR="002F3881" w:rsidRDefault="002F3881" w:rsidP="002F3881">
      <w:pPr>
        <w:rPr>
          <w:rFonts w:ascii="Segoe UI" w:eastAsia="Times New Roman" w:hAnsi="Segoe UI" w:cs="Segoe UI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F3881" w14:paraId="194A44C6" w14:textId="77777777" w:rsidTr="002F3881">
        <w:tc>
          <w:tcPr>
            <w:tcW w:w="8040" w:type="dxa"/>
            <w:tcMar>
              <w:top w:w="0" w:type="dxa"/>
              <w:left w:w="960" w:type="dxa"/>
              <w:bottom w:w="0" w:type="dxa"/>
              <w:right w:w="96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4"/>
              <w:gridCol w:w="6"/>
            </w:tblGrid>
            <w:tr w:rsidR="002F3881" w14:paraId="43FAEAF7" w14:textId="77777777" w:rsidTr="002F3881">
              <w:trPr>
                <w:trHeight w:val="720"/>
              </w:trPr>
              <w:tc>
                <w:tcPr>
                  <w:tcW w:w="0" w:type="auto"/>
                </w:tcPr>
                <w:p w14:paraId="7FAC8F76" w14:textId="77777777" w:rsidR="002F3881" w:rsidRDefault="002F3881">
                  <w:pPr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Segoe UI" w:eastAsia="Times New Roman" w:hAnsi="Segoe UI" w:cs="Segoe UI"/>
                      <w:sz w:val="23"/>
                      <w:szCs w:val="23"/>
                    </w:rPr>
                    <w:br/>
                    <w:t>What are Career Peers?</w:t>
                  </w:r>
                </w:p>
                <w:p w14:paraId="1A08B148" w14:textId="77777777" w:rsidR="002F3881" w:rsidRPr="002F3881" w:rsidRDefault="002F3881" w:rsidP="002F388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Style w:val="Emphasis"/>
                      <w:rFonts w:ascii="Segoe UI" w:eastAsia="Times New Roman" w:hAnsi="Segoe UI" w:cs="Segoe UI"/>
                      <w:sz w:val="23"/>
                      <w:szCs w:val="23"/>
                    </w:rPr>
                    <w:t>Volunteer</w:t>
                  </w: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mentors, representing a variety of majors and career interests, committed to supporting their </w:t>
                  </w:r>
                  <w:r w:rsidR="00144010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fellow students</w:t>
                  </w: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in their career development.</w:t>
                  </w:r>
                </w:p>
                <w:p w14:paraId="5A85E41B" w14:textId="77777777" w:rsidR="002F3881" w:rsidRDefault="002F3881">
                  <w:pPr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Segoe UI" w:eastAsia="Times New Roman" w:hAnsi="Segoe UI" w:cs="Segoe UI"/>
                      <w:sz w:val="23"/>
                      <w:szCs w:val="23"/>
                    </w:rPr>
                    <w:t>What do Career Peers do?</w:t>
                  </w:r>
                </w:p>
                <w:p w14:paraId="5D8CCE8D" w14:textId="77777777" w:rsidR="002F3881" w:rsidRDefault="002F38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Promote Career Development to students and faculty</w:t>
                  </w:r>
                </w:p>
                <w:p w14:paraId="7DDCE2E4" w14:textId="77777777" w:rsidR="002F3881" w:rsidRDefault="002F38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Hold at least ten individual meetings to assist fellow students with internship/job searching, application reviews, LinkedIn profile development, etc.</w:t>
                  </w:r>
                </w:p>
                <w:p w14:paraId="1DF945B5" w14:textId="77777777" w:rsidR="002F3881" w:rsidRDefault="002F3881" w:rsidP="002F38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Lead at least one small-group workshop</w:t>
                  </w:r>
                </w:p>
                <w:p w14:paraId="7EF3F469" w14:textId="77777777" w:rsidR="002F3881" w:rsidRDefault="002F3881" w:rsidP="002F38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Collaborate with other career peers to plan and facilitate one large-scale event</w:t>
                  </w:r>
                </w:p>
                <w:p w14:paraId="6FF4612B" w14:textId="77777777" w:rsidR="002F3881" w:rsidRDefault="002F38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Refer students to professional staff</w:t>
                  </w:r>
                </w:p>
                <w:p w14:paraId="0D40A6BC" w14:textId="77777777" w:rsidR="002F3881" w:rsidRPr="002F3881" w:rsidRDefault="002F3881" w:rsidP="002F38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Assist with first-destination data collection efforts</w:t>
                  </w:r>
                </w:p>
                <w:p w14:paraId="0449345F" w14:textId="77777777" w:rsidR="002F3881" w:rsidRDefault="002F3881">
                  <w:pPr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Segoe UI" w:eastAsia="Times New Roman" w:hAnsi="Segoe UI" w:cs="Segoe UI"/>
                      <w:sz w:val="23"/>
                      <w:szCs w:val="23"/>
                    </w:rPr>
                    <w:t>If I become a Career Peer, what’s in it for me?</w:t>
                  </w:r>
                </w:p>
                <w:p w14:paraId="076ACB3A" w14:textId="1515983F" w:rsidR="002F3881" w:rsidRDefault="002F38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 w:rsidRPr="008E69C6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0-credit</w:t>
                  </w: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Collaborative Leadership designation (awarded spring semester 202</w:t>
                  </w:r>
                  <w:r w:rsidR="00C942A7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3</w:t>
                  </w: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)</w:t>
                  </w:r>
                </w:p>
                <w:p w14:paraId="270311B7" w14:textId="77777777" w:rsidR="002F3881" w:rsidRDefault="002F38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Mentorship from Career Development professional staff</w:t>
                  </w:r>
                </w:p>
                <w:p w14:paraId="3BCB6250" w14:textId="77777777" w:rsidR="002F3881" w:rsidRDefault="002F38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Insider insights on internships and full-time jobs</w:t>
                  </w:r>
                </w:p>
                <w:p w14:paraId="04875FD2" w14:textId="77777777" w:rsidR="002F3881" w:rsidRDefault="002F38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Networking with employers</w:t>
                  </w:r>
                </w:p>
                <w:p w14:paraId="5873BD13" w14:textId="77777777" w:rsidR="002F3881" w:rsidRDefault="002F3881">
                  <w:pPr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Segoe UI" w:eastAsia="Times New Roman" w:hAnsi="Segoe UI" w:cs="Segoe UI"/>
                      <w:sz w:val="23"/>
                      <w:szCs w:val="23"/>
                    </w:rPr>
                    <w:t>How are Career Peers supported?</w:t>
                  </w:r>
                </w:p>
                <w:p w14:paraId="6B296E2C" w14:textId="77777777" w:rsidR="002F3881" w:rsidRDefault="002F388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Fall training</w:t>
                  </w:r>
                </w:p>
                <w:p w14:paraId="2F7479E2" w14:textId="48335111" w:rsidR="002F3881" w:rsidRPr="002F3881" w:rsidRDefault="002F3881" w:rsidP="002F388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Individual meetings with the Career Development</w:t>
                  </w:r>
                  <w:r w:rsidR="00155305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 </w:t>
                  </w:r>
                  <w:r w:rsidR="00BE1F0B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 xml:space="preserve">professional </w:t>
                  </w:r>
                  <w:r w:rsidR="00155305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staff</w:t>
                  </w:r>
                </w:p>
                <w:p w14:paraId="22749C29" w14:textId="77777777" w:rsidR="002F3881" w:rsidRDefault="002F3881">
                  <w:pPr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Segoe UI" w:eastAsia="Times New Roman" w:hAnsi="Segoe UI" w:cs="Segoe UI"/>
                      <w:sz w:val="23"/>
                      <w:szCs w:val="23"/>
                    </w:rPr>
                    <w:t>Ok, I’m interested! How do I apply?</w:t>
                  </w:r>
                </w:p>
                <w:p w14:paraId="275997A7" w14:textId="77777777" w:rsidR="00D75C21" w:rsidRPr="00D75C21" w:rsidRDefault="00D75C21" w:rsidP="00D75C2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 w:rsidRPr="00D75C21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To apply, log on to your Handshake profile and apply for Career Peer. Applications will be accepted until the end of the day Sunday, January 30th.</w:t>
                  </w:r>
                </w:p>
                <w:p w14:paraId="1D6DB6F7" w14:textId="57CE1444" w:rsidR="002F3881" w:rsidRPr="00D75C21" w:rsidRDefault="00D75C21" w:rsidP="00D75C2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  <w:r w:rsidRPr="00D75C21">
                    <w:rPr>
                      <w:rFonts w:ascii="Segoe UI" w:eastAsia="Times New Roman" w:hAnsi="Segoe UI" w:cs="Segoe UI"/>
                      <w:sz w:val="23"/>
                      <w:szCs w:val="23"/>
                    </w:rPr>
                    <w:t>Finalists will be invited to interview between February 1-15.</w:t>
                  </w:r>
                </w:p>
              </w:tc>
              <w:tc>
                <w:tcPr>
                  <w:tcW w:w="6" w:type="dxa"/>
                  <w:hideMark/>
                </w:tcPr>
                <w:p w14:paraId="1510E3AC" w14:textId="77777777" w:rsidR="002F3881" w:rsidRDefault="002F3881">
                  <w:pPr>
                    <w:rPr>
                      <w:rFonts w:ascii="Segoe UI" w:eastAsia="Times New Roman" w:hAnsi="Segoe UI" w:cs="Segoe UI"/>
                      <w:sz w:val="23"/>
                      <w:szCs w:val="23"/>
                    </w:rPr>
                  </w:pPr>
                </w:p>
              </w:tc>
            </w:tr>
          </w:tbl>
          <w:p w14:paraId="0C14E963" w14:textId="77777777" w:rsidR="002F3881" w:rsidRDefault="002F38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3D102F" w14:textId="77777777" w:rsidR="007970CC" w:rsidRDefault="00D75C21" w:rsidP="002F3881"/>
    <w:sectPr w:rsidR="007970CC" w:rsidSect="002F3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D13F" w14:textId="77777777" w:rsidR="002F3881" w:rsidRDefault="002F3881" w:rsidP="002F3881">
      <w:r>
        <w:separator/>
      </w:r>
    </w:p>
  </w:endnote>
  <w:endnote w:type="continuationSeparator" w:id="0">
    <w:p w14:paraId="22034D05" w14:textId="77777777" w:rsidR="002F3881" w:rsidRDefault="002F3881" w:rsidP="002F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63E9" w14:textId="77777777" w:rsidR="002F3881" w:rsidRDefault="002F3881" w:rsidP="002F3881">
      <w:r>
        <w:separator/>
      </w:r>
    </w:p>
  </w:footnote>
  <w:footnote w:type="continuationSeparator" w:id="0">
    <w:p w14:paraId="5CAA0F4F" w14:textId="77777777" w:rsidR="002F3881" w:rsidRDefault="002F3881" w:rsidP="002F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ADD"/>
    <w:multiLevelType w:val="multilevel"/>
    <w:tmpl w:val="2B8C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B2C92"/>
    <w:multiLevelType w:val="multilevel"/>
    <w:tmpl w:val="3082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1469B"/>
    <w:multiLevelType w:val="multilevel"/>
    <w:tmpl w:val="C74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D77CD"/>
    <w:multiLevelType w:val="multilevel"/>
    <w:tmpl w:val="9A4E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61DEA"/>
    <w:multiLevelType w:val="multilevel"/>
    <w:tmpl w:val="866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7312040">
    <w:abstractNumId w:val="2"/>
  </w:num>
  <w:num w:numId="2" w16cid:durableId="1381201049">
    <w:abstractNumId w:val="4"/>
  </w:num>
  <w:num w:numId="3" w16cid:durableId="374041734">
    <w:abstractNumId w:val="1"/>
  </w:num>
  <w:num w:numId="4" w16cid:durableId="91517865">
    <w:abstractNumId w:val="3"/>
  </w:num>
  <w:num w:numId="5" w16cid:durableId="24669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rE0MTM2MzQ2MDJX0lEKTi0uzszPAykwrgUAi1QUYSwAAAA="/>
  </w:docVars>
  <w:rsids>
    <w:rsidRoot w:val="002F3881"/>
    <w:rsid w:val="000112B2"/>
    <w:rsid w:val="00025EFC"/>
    <w:rsid w:val="00144010"/>
    <w:rsid w:val="00155305"/>
    <w:rsid w:val="001D6FB3"/>
    <w:rsid w:val="002F3881"/>
    <w:rsid w:val="008E69C6"/>
    <w:rsid w:val="00BE1F0B"/>
    <w:rsid w:val="00C942A7"/>
    <w:rsid w:val="00D75C21"/>
    <w:rsid w:val="00EB26BF"/>
    <w:rsid w:val="00EC26EB"/>
    <w:rsid w:val="00F16E71"/>
    <w:rsid w:val="00F83D9E"/>
    <w:rsid w:val="00F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FFB4"/>
  <w15:chartTrackingRefBased/>
  <w15:docId w15:val="{A5A6503B-60DB-4C7D-A60F-A9BC23B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88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F38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881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38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3881"/>
    <w:rPr>
      <w:b/>
      <w:bCs/>
    </w:rPr>
  </w:style>
  <w:style w:type="character" w:styleId="Emphasis">
    <w:name w:val="Emphasis"/>
    <w:basedOn w:val="DefaultParagraphFont"/>
    <w:uiPriority w:val="20"/>
    <w:qFormat/>
    <w:rsid w:val="002F388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F3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88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881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55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f158f-63db-4f84-b592-d8e0c51accb8" xsi:nil="true"/>
    <lcf76f155ced4ddcb4097134ff3c332f xmlns="9a062958-b4e3-4ef0-9b74-d602ac30ae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AE5E9DFEEAB4292E1E3AC9524C4F0" ma:contentTypeVersion="16" ma:contentTypeDescription="Create a new document." ma:contentTypeScope="" ma:versionID="1f02e9ea1754db9ebe3db29ae6d63e01">
  <xsd:schema xmlns:xsd="http://www.w3.org/2001/XMLSchema" xmlns:xs="http://www.w3.org/2001/XMLSchema" xmlns:p="http://schemas.microsoft.com/office/2006/metadata/properties" xmlns:ns2="9a062958-b4e3-4ef0-9b74-d602ac30aedb" xmlns:ns3="373f158f-63db-4f84-b592-d8e0c51accb8" targetNamespace="http://schemas.microsoft.com/office/2006/metadata/properties" ma:root="true" ma:fieldsID="95133990f58d565ea84d5afde4559295" ns2:_="" ns3:_="">
    <xsd:import namespace="9a062958-b4e3-4ef0-9b74-d602ac30aedb"/>
    <xsd:import namespace="373f158f-63db-4f84-b592-d8e0c51ac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2958-b4e3-4ef0-9b74-d602ac30a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7054d3-08b1-46d5-80e0-b024050e3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158f-63db-4f84-b592-d8e0c51ac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af9275-d3cb-4890-8395-603dd777a026}" ma:internalName="TaxCatchAll" ma:showField="CatchAllData" ma:web="373f158f-63db-4f84-b592-d8e0c51ac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9A704-8B6A-4AC8-8D65-C7E14F9DFF5E}">
  <ds:schemaRefs>
    <ds:schemaRef ds:uri="http://schemas.microsoft.com/office/2006/metadata/properties"/>
    <ds:schemaRef ds:uri="http://schemas.microsoft.com/office/infopath/2007/PartnerControls"/>
    <ds:schemaRef ds:uri="373f158f-63db-4f84-b592-d8e0c51accb8"/>
    <ds:schemaRef ds:uri="9a062958-b4e3-4ef0-9b74-d602ac30aedb"/>
  </ds:schemaRefs>
</ds:datastoreItem>
</file>

<file path=customXml/itemProps2.xml><?xml version="1.0" encoding="utf-8"?>
<ds:datastoreItem xmlns:ds="http://schemas.openxmlformats.org/officeDocument/2006/customXml" ds:itemID="{650F9B09-7A6E-42F8-8E5C-5C91F761F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F3670-E31D-4591-B19D-FB272B649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62958-b4e3-4ef0-9b74-d602ac30aedb"/>
    <ds:schemaRef ds:uri="373f158f-63db-4f84-b592-d8e0c51ac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Sullivan</dc:creator>
  <cp:keywords/>
  <dc:description/>
  <cp:lastModifiedBy>Michelle Peirce</cp:lastModifiedBy>
  <cp:revision>4</cp:revision>
  <dcterms:created xsi:type="dcterms:W3CDTF">2021-12-07T15:39:00Z</dcterms:created>
  <dcterms:modified xsi:type="dcterms:W3CDTF">2023-01-06T21:23:00Z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0x0101006D9AE5E9DFEEAB4292E1E3AC9524C4F0</vt:lpwstr>
  </property>
  <property fmtid="{D5CDD505-2E9C-101B-9397-08002B2CF9AE}" pid="3" name="MediaServiceImageTags">
    <vt:lpwstr/>
  </property>
</Properties>
</file>